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477B" w:rsidRPr="00604BE6" w:rsidRDefault="00180307" w:rsidP="00604BE6">
      <w:pPr>
        <w:pStyle w:val="Nadpis1"/>
      </w:pPr>
      <w:r w:rsidRPr="00604BE6">
        <w:t>Položková specifikace vozidla</w:t>
      </w:r>
      <w:r w:rsidR="003B686D" w:rsidRPr="00604BE6">
        <w:t xml:space="preserve"> </w:t>
      </w:r>
      <w:r w:rsidR="004F7929" w:rsidRPr="00604BE6">
        <w:t xml:space="preserve">(podvozku v 1. stupni výroby) </w:t>
      </w:r>
      <w:r w:rsidR="004A0E62" w:rsidRPr="00604BE6">
        <w:t>a zá</w:t>
      </w:r>
      <w:r w:rsidR="003B686D" w:rsidRPr="00604BE6">
        <w:t xml:space="preserve">stavby vozidla </w:t>
      </w:r>
      <w:r w:rsidR="009A2521" w:rsidRPr="00604BE6">
        <w:t>pro přepravu osob, materiálu a zařízení.</w:t>
      </w:r>
    </w:p>
    <w:p w:rsidR="0056477B" w:rsidRPr="00BA038A" w:rsidRDefault="0056477B" w:rsidP="00604BE6">
      <w:pPr>
        <w:pStyle w:val="Nadpis2"/>
      </w:pPr>
      <w:r w:rsidRPr="00BA038A">
        <w:t>Specifikace vozidla</w:t>
      </w:r>
      <w:r w:rsidR="00BA038A" w:rsidRPr="00BA038A">
        <w:t xml:space="preserve"> (podvozku)</w:t>
      </w:r>
      <w:r w:rsidR="000D3DE5">
        <w:t xml:space="preserve"> v prvním stupni výroby</w:t>
      </w:r>
    </w:p>
    <w:p w:rsidR="0056477B" w:rsidRPr="00604BE6" w:rsidRDefault="00B971D2" w:rsidP="004F7929">
      <w:pPr>
        <w:jc w:val="both"/>
        <w:rPr>
          <w:rFonts w:cs="Arial"/>
          <w:b/>
        </w:rPr>
      </w:pPr>
      <w:r w:rsidRPr="00604BE6">
        <w:rPr>
          <w:rFonts w:cs="Arial"/>
          <w:b/>
        </w:rPr>
        <w:t xml:space="preserve">Veškeré </w:t>
      </w:r>
      <w:r w:rsidR="00BA038A" w:rsidRPr="00604BE6">
        <w:rPr>
          <w:rFonts w:cs="Arial"/>
          <w:b/>
        </w:rPr>
        <w:t>technické</w:t>
      </w:r>
      <w:r w:rsidRPr="00604BE6">
        <w:rPr>
          <w:rFonts w:cs="Arial"/>
          <w:b/>
        </w:rPr>
        <w:t xml:space="preserve"> parametry </w:t>
      </w:r>
      <w:r w:rsidR="00857757" w:rsidRPr="00604BE6">
        <w:rPr>
          <w:rFonts w:cs="Arial"/>
          <w:b/>
        </w:rPr>
        <w:t xml:space="preserve">dodaného </w:t>
      </w:r>
      <w:r w:rsidRPr="00604BE6">
        <w:rPr>
          <w:rFonts w:cs="Arial"/>
          <w:b/>
        </w:rPr>
        <w:t>podvozku (vozidla) musí být</w:t>
      </w:r>
      <w:r w:rsidR="00857757" w:rsidRPr="00604BE6">
        <w:rPr>
          <w:rFonts w:cs="Arial"/>
          <w:b/>
        </w:rPr>
        <w:t xml:space="preserve"> původní</w:t>
      </w:r>
      <w:r w:rsidR="00BA038A" w:rsidRPr="00604BE6">
        <w:rPr>
          <w:rFonts w:cs="Arial"/>
          <w:b/>
        </w:rPr>
        <w:t xml:space="preserve">, </w:t>
      </w:r>
      <w:r w:rsidR="00857757" w:rsidRPr="00604BE6">
        <w:rPr>
          <w:rFonts w:cs="Arial"/>
          <w:b/>
        </w:rPr>
        <w:t>stanovené</w:t>
      </w:r>
      <w:r w:rsidR="00BA038A" w:rsidRPr="00604BE6">
        <w:rPr>
          <w:rFonts w:cs="Arial"/>
          <w:b/>
        </w:rPr>
        <w:t xml:space="preserve"> a dodané</w:t>
      </w:r>
      <w:r w:rsidR="00857757" w:rsidRPr="00604BE6">
        <w:rPr>
          <w:rFonts w:cs="Arial"/>
          <w:b/>
        </w:rPr>
        <w:t xml:space="preserve"> výrobcem vozidla</w:t>
      </w:r>
      <w:r w:rsidR="005C4431" w:rsidRPr="00604BE6">
        <w:rPr>
          <w:rFonts w:cs="Arial"/>
          <w:b/>
        </w:rPr>
        <w:t xml:space="preserve"> v prvním stupni výroby</w:t>
      </w:r>
      <w:r w:rsidR="00857757" w:rsidRPr="00604BE6">
        <w:rPr>
          <w:rFonts w:cs="Arial"/>
          <w:b/>
        </w:rPr>
        <w:t>. Zadavatel ne</w:t>
      </w:r>
      <w:r w:rsidR="00BA038A" w:rsidRPr="00604BE6">
        <w:rPr>
          <w:rFonts w:cs="Arial"/>
          <w:b/>
        </w:rPr>
        <w:t xml:space="preserve">připouští dosažení technických </w:t>
      </w:r>
      <w:r w:rsidR="00857757" w:rsidRPr="00604BE6">
        <w:rPr>
          <w:rFonts w:cs="Arial"/>
          <w:b/>
        </w:rPr>
        <w:t>parame</w:t>
      </w:r>
      <w:r w:rsidR="00294CF4" w:rsidRPr="00604BE6">
        <w:rPr>
          <w:rFonts w:cs="Arial"/>
          <w:b/>
        </w:rPr>
        <w:t>trů vozidla (např. výkon, krouticí</w:t>
      </w:r>
      <w:r w:rsidR="00857757" w:rsidRPr="00604BE6">
        <w:rPr>
          <w:rFonts w:cs="Arial"/>
          <w:b/>
        </w:rPr>
        <w:t xml:space="preserve"> moment, </w:t>
      </w:r>
      <w:r w:rsidR="00116D11" w:rsidRPr="00604BE6">
        <w:rPr>
          <w:rFonts w:cs="Arial"/>
          <w:b/>
        </w:rPr>
        <w:t>exhalační hodnoty</w:t>
      </w:r>
      <w:r w:rsidR="00BA038A" w:rsidRPr="00604BE6">
        <w:rPr>
          <w:rFonts w:cs="Arial"/>
          <w:b/>
        </w:rPr>
        <w:t xml:space="preserve">) </w:t>
      </w:r>
      <w:r w:rsidR="00857757" w:rsidRPr="00604BE6">
        <w:rPr>
          <w:rFonts w:cs="Arial"/>
          <w:b/>
        </w:rPr>
        <w:t>dodatečnou úpravou</w:t>
      </w:r>
      <w:r w:rsidRPr="00604BE6">
        <w:rPr>
          <w:rFonts w:cs="Arial"/>
          <w:b/>
        </w:rPr>
        <w:t xml:space="preserve"> </w:t>
      </w:r>
      <w:r w:rsidR="00BA038A" w:rsidRPr="00604BE6">
        <w:rPr>
          <w:rFonts w:cs="Arial"/>
          <w:b/>
        </w:rPr>
        <w:t>původního vozidla</w:t>
      </w:r>
      <w:r w:rsidR="00070FE2" w:rsidRPr="00604BE6">
        <w:rPr>
          <w:rFonts w:cs="Arial"/>
          <w:b/>
        </w:rPr>
        <w:t xml:space="preserve"> v 1. stupni výroby</w:t>
      </w:r>
      <w:r w:rsidR="00BA038A" w:rsidRPr="00604BE6">
        <w:rPr>
          <w:rFonts w:cs="Arial"/>
          <w:b/>
        </w:rPr>
        <w:t>.</w:t>
      </w:r>
    </w:p>
    <w:p w:rsidR="00604BE6" w:rsidRPr="003C27D8" w:rsidRDefault="00604BE6" w:rsidP="00604BE6">
      <w:pPr>
        <w:widowControl w:val="0"/>
        <w:suppressAutoHyphens/>
        <w:spacing w:after="120" w:line="240" w:lineRule="auto"/>
        <w:ind w:right="-2"/>
        <w:rPr>
          <w:rFonts w:eastAsia="Times New Roman" w:cs="Times New Roman"/>
          <w:bCs/>
          <w:sz w:val="21"/>
          <w:szCs w:val="21"/>
          <w:lang w:eastAsia="cs-CZ" w:bidi="hi-IN"/>
        </w:rPr>
      </w:pPr>
      <w:r w:rsidRPr="003C27D8">
        <w:rPr>
          <w:rFonts w:eastAsia="Times New Roman" w:cs="Times New Roman"/>
          <w:sz w:val="21"/>
          <w:szCs w:val="21"/>
          <w:lang w:eastAsia="hi-IN" w:bidi="hi-IN"/>
        </w:rPr>
        <w:t>Dodavatel</w:t>
      </w:r>
      <w:r w:rsidRPr="003C27D8">
        <w:rPr>
          <w:rFonts w:eastAsia="Times New Roman" w:cs="Times New Roman"/>
          <w:sz w:val="21"/>
          <w:szCs w:val="21"/>
          <w:u w:val="single"/>
          <w:lang w:eastAsia="hi-IN" w:bidi="hi-IN"/>
        </w:rPr>
        <w:t xml:space="preserve"> je povinen v tabulce vyplnit požadované údaje označené červeným textem „</w:t>
      </w:r>
      <w:r w:rsidRPr="003C27D8">
        <w:rPr>
          <w:rFonts w:eastAsia="Times New Roman" w:cs="Times New Roman"/>
          <w:color w:val="C00000"/>
          <w:sz w:val="21"/>
          <w:szCs w:val="21"/>
          <w:u w:val="single"/>
          <w:lang w:eastAsia="hi-IN" w:bidi="hi-IN"/>
        </w:rPr>
        <w:t>Doplní dodavatel</w:t>
      </w:r>
      <w:r w:rsidRPr="003C27D8">
        <w:rPr>
          <w:rFonts w:eastAsia="Times New Roman" w:cs="Times New Roman"/>
          <w:sz w:val="21"/>
          <w:szCs w:val="21"/>
          <w:u w:val="single"/>
          <w:lang w:eastAsia="hi-IN" w:bidi="hi-IN"/>
        </w:rPr>
        <w:t>“</w:t>
      </w:r>
      <w:r w:rsidRPr="003C27D8">
        <w:rPr>
          <w:rFonts w:eastAsia="Times New Roman" w:cs="Times New Roman"/>
          <w:sz w:val="21"/>
          <w:szCs w:val="21"/>
          <w:lang w:eastAsia="hi-IN" w:bidi="hi-IN"/>
        </w:rPr>
        <w:t>, resp. doplní u každé položky, kterou splňuje slovo „</w:t>
      </w:r>
      <w:r w:rsidRPr="003C27D8">
        <w:rPr>
          <w:rFonts w:eastAsia="Times New Roman" w:cs="Times New Roman"/>
          <w:sz w:val="21"/>
          <w:szCs w:val="21"/>
          <w:u w:val="single"/>
          <w:lang w:eastAsia="hi-IN" w:bidi="hi-IN"/>
        </w:rPr>
        <w:t>ANO</w:t>
      </w:r>
      <w:r w:rsidRPr="003C27D8">
        <w:rPr>
          <w:rFonts w:eastAsia="Times New Roman" w:cs="Times New Roman"/>
          <w:sz w:val="21"/>
          <w:szCs w:val="21"/>
          <w:lang w:eastAsia="hi-IN" w:bidi="hi-IN"/>
        </w:rPr>
        <w:t>“ či nesplňuje slovo „</w:t>
      </w:r>
      <w:r w:rsidRPr="003C27D8">
        <w:rPr>
          <w:rFonts w:eastAsia="Times New Roman" w:cs="Times New Roman"/>
          <w:sz w:val="21"/>
          <w:szCs w:val="21"/>
          <w:u w:val="single"/>
          <w:lang w:eastAsia="hi-IN" w:bidi="hi-IN"/>
        </w:rPr>
        <w:t>NE</w:t>
      </w:r>
      <w:r w:rsidRPr="003C27D8">
        <w:rPr>
          <w:rFonts w:eastAsia="Times New Roman" w:cs="Times New Roman"/>
          <w:sz w:val="21"/>
          <w:szCs w:val="21"/>
          <w:lang w:eastAsia="hi-IN" w:bidi="hi-IN"/>
        </w:rPr>
        <w:t xml:space="preserve">“ nebo uvede </w:t>
      </w:r>
      <w:r w:rsidRPr="003C27D8">
        <w:rPr>
          <w:rFonts w:eastAsia="Times New Roman" w:cs="Times New Roman"/>
          <w:sz w:val="21"/>
          <w:szCs w:val="21"/>
          <w:u w:val="single"/>
          <w:lang w:eastAsia="hi-IN" w:bidi="hi-IN"/>
        </w:rPr>
        <w:t>konkrétní nabízenou hodnotu parametru.</w:t>
      </w:r>
    </w:p>
    <w:tbl>
      <w:tblPr>
        <w:tblStyle w:val="Mkatabulky"/>
        <w:tblW w:w="10348" w:type="dxa"/>
        <w:tblInd w:w="108" w:type="dxa"/>
        <w:tblLayout w:type="fixed"/>
        <w:tblLook w:val="05A0" w:firstRow="1" w:lastRow="0" w:firstColumn="1" w:lastColumn="1" w:noHBand="0" w:noVBand="1"/>
      </w:tblPr>
      <w:tblGrid>
        <w:gridCol w:w="5245"/>
        <w:gridCol w:w="5103"/>
      </w:tblGrid>
      <w:tr w:rsidR="00604BE6" w:rsidRPr="003C27D8" w:rsidTr="0017073E">
        <w:trPr>
          <w:trHeight w:val="489"/>
        </w:trPr>
        <w:tc>
          <w:tcPr>
            <w:tcW w:w="5245" w:type="dxa"/>
            <w:shd w:val="clear" w:color="auto" w:fill="auto"/>
            <w:vAlign w:val="center"/>
          </w:tcPr>
          <w:p w:rsidR="00604BE6" w:rsidRPr="003C27D8" w:rsidRDefault="00604BE6" w:rsidP="0017073E">
            <w:pPr>
              <w:jc w:val="center"/>
              <w:rPr>
                <w:rFonts w:cs="Arial"/>
                <w:b/>
                <w:bCs/>
                <w:sz w:val="20"/>
                <w:lang w:eastAsia="cs-CZ"/>
              </w:rPr>
            </w:pPr>
            <w:r w:rsidRPr="003C27D8">
              <w:rPr>
                <w:rFonts w:cs="Arial"/>
                <w:b/>
                <w:bCs/>
                <w:sz w:val="20"/>
                <w:lang w:eastAsia="cs-CZ"/>
              </w:rPr>
              <w:t>Položka</w:t>
            </w:r>
          </w:p>
        </w:tc>
        <w:tc>
          <w:tcPr>
            <w:tcW w:w="510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04BE6" w:rsidRPr="003C27D8" w:rsidRDefault="00604BE6" w:rsidP="0017073E">
            <w:pPr>
              <w:jc w:val="center"/>
              <w:rPr>
                <w:rFonts w:cs="Arial"/>
                <w:b/>
                <w:bCs/>
                <w:sz w:val="20"/>
                <w:lang w:eastAsia="cs-CZ"/>
              </w:rPr>
            </w:pPr>
            <w:r w:rsidRPr="003C27D8">
              <w:rPr>
                <w:rFonts w:cs="Arial"/>
                <w:b/>
                <w:bCs/>
                <w:sz w:val="20"/>
                <w:lang w:eastAsia="cs-CZ"/>
              </w:rPr>
              <w:t>Nabízené vozidlo</w:t>
            </w:r>
          </w:p>
          <w:p w:rsidR="00604BE6" w:rsidRPr="003C27D8" w:rsidRDefault="00604BE6" w:rsidP="0017073E">
            <w:pPr>
              <w:jc w:val="center"/>
              <w:rPr>
                <w:rFonts w:cs="Arial"/>
                <w:b/>
                <w:bCs/>
                <w:sz w:val="20"/>
                <w:lang w:eastAsia="cs-CZ"/>
              </w:rPr>
            </w:pPr>
            <w:r w:rsidRPr="003C27D8">
              <w:rPr>
                <w:rFonts w:cs="Arial"/>
                <w:b/>
                <w:bCs/>
                <w:color w:val="C00000"/>
                <w:sz w:val="20"/>
                <w:lang w:eastAsia="cs-CZ"/>
              </w:rPr>
              <w:t>Doplní dodavatel</w:t>
            </w:r>
          </w:p>
        </w:tc>
      </w:tr>
      <w:tr w:rsidR="00604BE6" w:rsidRPr="003C27D8" w:rsidTr="0017073E">
        <w:trPr>
          <w:trHeight w:val="344"/>
        </w:trPr>
        <w:tc>
          <w:tcPr>
            <w:tcW w:w="5245" w:type="dxa"/>
            <w:shd w:val="clear" w:color="auto" w:fill="auto"/>
            <w:vAlign w:val="center"/>
          </w:tcPr>
          <w:p w:rsidR="00604BE6" w:rsidRPr="003C27D8" w:rsidRDefault="00604BE6" w:rsidP="0017073E">
            <w:pPr>
              <w:rPr>
                <w:rFonts w:cs="Arial"/>
                <w:sz w:val="20"/>
                <w:lang w:eastAsia="ar-SA"/>
              </w:rPr>
            </w:pPr>
            <w:r>
              <w:rPr>
                <w:rFonts w:cs="Arial"/>
                <w:sz w:val="20"/>
                <w:lang w:eastAsia="ar-SA"/>
              </w:rPr>
              <w:t>T</w:t>
            </w:r>
            <w:r w:rsidRPr="003C27D8">
              <w:rPr>
                <w:rFonts w:cs="Arial"/>
                <w:sz w:val="20"/>
                <w:lang w:eastAsia="ar-SA"/>
              </w:rPr>
              <w:t>ovární značka vozidla</w:t>
            </w:r>
          </w:p>
        </w:tc>
        <w:tc>
          <w:tcPr>
            <w:tcW w:w="5103" w:type="dxa"/>
            <w:tcBorders>
              <w:top w:val="single" w:sz="4" w:space="0" w:color="auto"/>
            </w:tcBorders>
            <w:shd w:val="clear" w:color="auto" w:fill="FFFFCC"/>
            <w:vAlign w:val="center"/>
          </w:tcPr>
          <w:p w:rsidR="00604BE6" w:rsidRPr="003C27D8" w:rsidRDefault="00604BE6" w:rsidP="0017073E">
            <w:pPr>
              <w:rPr>
                <w:rFonts w:cs="Arial"/>
                <w:sz w:val="20"/>
                <w:lang w:eastAsia="ar-SA"/>
              </w:rPr>
            </w:pPr>
          </w:p>
        </w:tc>
      </w:tr>
      <w:tr w:rsidR="00604BE6" w:rsidRPr="003C27D8" w:rsidTr="0017073E">
        <w:trPr>
          <w:trHeight w:val="391"/>
        </w:trPr>
        <w:tc>
          <w:tcPr>
            <w:tcW w:w="5245" w:type="dxa"/>
            <w:shd w:val="clear" w:color="auto" w:fill="auto"/>
            <w:vAlign w:val="center"/>
          </w:tcPr>
          <w:p w:rsidR="00604BE6" w:rsidRPr="003C27D8" w:rsidRDefault="00604BE6" w:rsidP="0017073E">
            <w:pPr>
              <w:rPr>
                <w:rFonts w:cs="Arial"/>
                <w:sz w:val="20"/>
                <w:lang w:eastAsia="ar-SA"/>
              </w:rPr>
            </w:pPr>
            <w:r>
              <w:rPr>
                <w:rFonts w:cs="Arial"/>
                <w:sz w:val="20"/>
                <w:lang w:eastAsia="ar-SA"/>
              </w:rPr>
              <w:t>T</w:t>
            </w:r>
            <w:r w:rsidRPr="003C27D8">
              <w:rPr>
                <w:rFonts w:cs="Arial"/>
                <w:sz w:val="20"/>
                <w:lang w:eastAsia="ar-SA"/>
              </w:rPr>
              <w:t>yp vozidla</w:t>
            </w:r>
          </w:p>
        </w:tc>
        <w:tc>
          <w:tcPr>
            <w:tcW w:w="5103" w:type="dxa"/>
            <w:shd w:val="clear" w:color="auto" w:fill="FFFFCC"/>
            <w:vAlign w:val="center"/>
          </w:tcPr>
          <w:p w:rsidR="00604BE6" w:rsidRPr="003C27D8" w:rsidRDefault="00604BE6" w:rsidP="0017073E">
            <w:pPr>
              <w:rPr>
                <w:rFonts w:cs="Arial"/>
                <w:sz w:val="20"/>
                <w:lang w:eastAsia="ar-SA"/>
              </w:rPr>
            </w:pPr>
          </w:p>
        </w:tc>
      </w:tr>
    </w:tbl>
    <w:p w:rsidR="00604BE6" w:rsidRDefault="00604BE6" w:rsidP="00604BE6">
      <w:pPr>
        <w:spacing w:before="120" w:after="120"/>
      </w:pPr>
    </w:p>
    <w:tbl>
      <w:tblPr>
        <w:tblStyle w:val="Mkatabulky"/>
        <w:tblW w:w="1031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88"/>
        <w:gridCol w:w="3226"/>
      </w:tblGrid>
      <w:tr w:rsidR="00604BE6" w:rsidRPr="00604BE6" w:rsidTr="00604BE6">
        <w:trPr>
          <w:trHeight w:val="489"/>
        </w:trPr>
        <w:tc>
          <w:tcPr>
            <w:tcW w:w="7088" w:type="dxa"/>
          </w:tcPr>
          <w:p w:rsidR="00604BE6" w:rsidRPr="00604BE6" w:rsidRDefault="00604BE6" w:rsidP="0017073E">
            <w:pPr>
              <w:jc w:val="center"/>
              <w:rPr>
                <w:rFonts w:cs="Arial"/>
                <w:b/>
                <w:bCs/>
                <w:sz w:val="20"/>
                <w:szCs w:val="20"/>
                <w:lang w:eastAsia="cs-CZ"/>
              </w:rPr>
            </w:pPr>
            <w:r w:rsidRPr="00604BE6">
              <w:rPr>
                <w:rFonts w:cs="Arial"/>
                <w:b/>
                <w:bCs/>
                <w:sz w:val="20"/>
                <w:szCs w:val="20"/>
                <w:lang w:eastAsia="cs-CZ"/>
              </w:rPr>
              <w:t>Požadované parametry</w:t>
            </w:r>
          </w:p>
        </w:tc>
        <w:tc>
          <w:tcPr>
            <w:tcW w:w="3226" w:type="dxa"/>
          </w:tcPr>
          <w:p w:rsidR="00604BE6" w:rsidRPr="00604BE6" w:rsidRDefault="00604BE6" w:rsidP="0017073E">
            <w:pPr>
              <w:jc w:val="center"/>
              <w:rPr>
                <w:rFonts w:cs="Arial"/>
                <w:b/>
                <w:bCs/>
                <w:sz w:val="20"/>
                <w:szCs w:val="20"/>
                <w:lang w:eastAsia="cs-CZ"/>
              </w:rPr>
            </w:pPr>
            <w:r w:rsidRPr="00604BE6">
              <w:rPr>
                <w:rFonts w:cs="Arial"/>
                <w:b/>
                <w:bCs/>
                <w:sz w:val="20"/>
                <w:szCs w:val="20"/>
                <w:lang w:eastAsia="cs-CZ"/>
              </w:rPr>
              <w:t>Parametry nabízené dodavatelem</w:t>
            </w:r>
          </w:p>
          <w:p w:rsidR="00604BE6" w:rsidRPr="00604BE6" w:rsidRDefault="00604BE6" w:rsidP="0017073E">
            <w:pPr>
              <w:jc w:val="center"/>
              <w:rPr>
                <w:rFonts w:cs="Arial"/>
                <w:b/>
                <w:bCs/>
                <w:sz w:val="20"/>
                <w:szCs w:val="20"/>
                <w:lang w:eastAsia="cs-CZ"/>
              </w:rPr>
            </w:pPr>
            <w:r w:rsidRPr="00604BE6">
              <w:rPr>
                <w:rFonts w:cs="Arial"/>
                <w:b/>
                <w:bCs/>
                <w:color w:val="C00000"/>
                <w:sz w:val="20"/>
                <w:szCs w:val="20"/>
                <w:lang w:eastAsia="cs-CZ"/>
              </w:rPr>
              <w:t>Doplní dodavatel</w:t>
            </w:r>
          </w:p>
        </w:tc>
      </w:tr>
      <w:tr w:rsidR="00604BE6" w:rsidRPr="00604BE6" w:rsidTr="00604BE6">
        <w:tc>
          <w:tcPr>
            <w:tcW w:w="7088" w:type="dxa"/>
          </w:tcPr>
          <w:p w:rsidR="00604BE6" w:rsidRPr="00604BE6" w:rsidRDefault="00604BE6" w:rsidP="00FF0B52">
            <w:pPr>
              <w:pStyle w:val="Odstavecseseznamem"/>
              <w:numPr>
                <w:ilvl w:val="0"/>
                <w:numId w:val="4"/>
              </w:numPr>
              <w:ind w:left="459" w:hanging="425"/>
              <w:rPr>
                <w:rFonts w:cs="Arial"/>
                <w:sz w:val="20"/>
                <w:szCs w:val="20"/>
              </w:rPr>
            </w:pPr>
            <w:r w:rsidRPr="00604BE6">
              <w:rPr>
                <w:rFonts w:cs="Arial"/>
                <w:sz w:val="20"/>
                <w:szCs w:val="20"/>
              </w:rPr>
              <w:t>Nové vozidlo rok výroby 20</w:t>
            </w:r>
            <w:r w:rsidR="00734F37">
              <w:rPr>
                <w:rFonts w:cs="Arial"/>
                <w:sz w:val="20"/>
                <w:szCs w:val="20"/>
              </w:rPr>
              <w:t>2</w:t>
            </w:r>
            <w:r w:rsidR="00FF0B52">
              <w:rPr>
                <w:rFonts w:cs="Arial"/>
                <w:sz w:val="20"/>
                <w:szCs w:val="20"/>
              </w:rPr>
              <w:t>4</w:t>
            </w:r>
            <w:r w:rsidRPr="00604BE6">
              <w:rPr>
                <w:rFonts w:cs="Arial"/>
                <w:sz w:val="20"/>
                <w:szCs w:val="20"/>
              </w:rPr>
              <w:t>.</w:t>
            </w:r>
          </w:p>
        </w:tc>
        <w:tc>
          <w:tcPr>
            <w:tcW w:w="3226" w:type="dxa"/>
            <w:shd w:val="clear" w:color="auto" w:fill="FFFFCC"/>
          </w:tcPr>
          <w:p w:rsidR="00604BE6" w:rsidRPr="00604BE6" w:rsidRDefault="00604BE6" w:rsidP="00604BE6">
            <w:pPr>
              <w:rPr>
                <w:sz w:val="20"/>
                <w:szCs w:val="20"/>
              </w:rPr>
            </w:pPr>
          </w:p>
        </w:tc>
      </w:tr>
      <w:tr w:rsidR="00604BE6" w:rsidRPr="00604BE6" w:rsidTr="00604BE6">
        <w:tc>
          <w:tcPr>
            <w:tcW w:w="7088" w:type="dxa"/>
          </w:tcPr>
          <w:p w:rsidR="00604BE6" w:rsidRPr="00604BE6" w:rsidRDefault="00604BE6" w:rsidP="00604BE6">
            <w:pPr>
              <w:pStyle w:val="Odstavecseseznamem"/>
              <w:numPr>
                <w:ilvl w:val="0"/>
                <w:numId w:val="4"/>
              </w:numPr>
              <w:ind w:left="459" w:hanging="425"/>
              <w:rPr>
                <w:rFonts w:cs="Arial"/>
                <w:sz w:val="20"/>
                <w:szCs w:val="20"/>
              </w:rPr>
            </w:pPr>
            <w:r w:rsidRPr="00604BE6">
              <w:rPr>
                <w:rFonts w:cs="Arial"/>
                <w:sz w:val="20"/>
                <w:szCs w:val="20"/>
              </w:rPr>
              <w:t>Osobní automobil kategorie M1.</w:t>
            </w:r>
          </w:p>
        </w:tc>
        <w:tc>
          <w:tcPr>
            <w:tcW w:w="3226" w:type="dxa"/>
            <w:shd w:val="clear" w:color="auto" w:fill="FFFFCC"/>
          </w:tcPr>
          <w:p w:rsidR="00604BE6" w:rsidRPr="00604BE6" w:rsidRDefault="00604BE6" w:rsidP="00604BE6">
            <w:pPr>
              <w:rPr>
                <w:sz w:val="20"/>
                <w:szCs w:val="20"/>
              </w:rPr>
            </w:pPr>
          </w:p>
        </w:tc>
      </w:tr>
      <w:tr w:rsidR="00604BE6" w:rsidRPr="00604BE6" w:rsidTr="00604BE6">
        <w:tc>
          <w:tcPr>
            <w:tcW w:w="7088" w:type="dxa"/>
          </w:tcPr>
          <w:p w:rsidR="00604BE6" w:rsidRPr="00604BE6" w:rsidRDefault="00604BE6" w:rsidP="00604BE6">
            <w:pPr>
              <w:pStyle w:val="Odstavecseseznamem"/>
              <w:numPr>
                <w:ilvl w:val="0"/>
                <w:numId w:val="4"/>
              </w:numPr>
              <w:ind w:left="459" w:hanging="425"/>
              <w:rPr>
                <w:rFonts w:cs="Arial"/>
                <w:sz w:val="20"/>
                <w:szCs w:val="20"/>
              </w:rPr>
            </w:pPr>
            <w:r w:rsidRPr="00604BE6">
              <w:rPr>
                <w:rFonts w:cs="Arial"/>
                <w:sz w:val="20"/>
                <w:szCs w:val="20"/>
              </w:rPr>
              <w:t>Najeto max. 300 km.</w:t>
            </w:r>
          </w:p>
        </w:tc>
        <w:tc>
          <w:tcPr>
            <w:tcW w:w="3226" w:type="dxa"/>
            <w:shd w:val="clear" w:color="auto" w:fill="FFFFCC"/>
          </w:tcPr>
          <w:p w:rsidR="00604BE6" w:rsidRPr="00604BE6" w:rsidRDefault="00604BE6" w:rsidP="00604BE6">
            <w:pPr>
              <w:rPr>
                <w:sz w:val="20"/>
                <w:szCs w:val="20"/>
              </w:rPr>
            </w:pPr>
          </w:p>
        </w:tc>
      </w:tr>
      <w:tr w:rsidR="00604BE6" w:rsidRPr="00604BE6" w:rsidTr="00604BE6">
        <w:tc>
          <w:tcPr>
            <w:tcW w:w="7088" w:type="dxa"/>
          </w:tcPr>
          <w:p w:rsidR="00604BE6" w:rsidRPr="00604BE6" w:rsidRDefault="00604BE6" w:rsidP="00604BE6">
            <w:pPr>
              <w:pStyle w:val="Odstavecseseznamem"/>
              <w:numPr>
                <w:ilvl w:val="0"/>
                <w:numId w:val="4"/>
              </w:numPr>
              <w:ind w:left="459" w:hanging="425"/>
              <w:rPr>
                <w:rFonts w:cs="Arial"/>
                <w:sz w:val="20"/>
                <w:szCs w:val="20"/>
              </w:rPr>
            </w:pPr>
            <w:r w:rsidRPr="00604BE6">
              <w:rPr>
                <w:rFonts w:cs="Arial"/>
                <w:sz w:val="20"/>
                <w:szCs w:val="20"/>
              </w:rPr>
              <w:t>Motor vznětový přeplňovaný minimálně čtyřválcový.</w:t>
            </w:r>
          </w:p>
        </w:tc>
        <w:tc>
          <w:tcPr>
            <w:tcW w:w="3226" w:type="dxa"/>
            <w:shd w:val="clear" w:color="auto" w:fill="FFFFCC"/>
          </w:tcPr>
          <w:p w:rsidR="00604BE6" w:rsidRPr="00604BE6" w:rsidRDefault="00604BE6" w:rsidP="00604BE6">
            <w:pPr>
              <w:rPr>
                <w:sz w:val="20"/>
                <w:szCs w:val="20"/>
              </w:rPr>
            </w:pPr>
          </w:p>
        </w:tc>
      </w:tr>
      <w:tr w:rsidR="00604BE6" w:rsidRPr="00604BE6" w:rsidTr="00604BE6">
        <w:tc>
          <w:tcPr>
            <w:tcW w:w="7088" w:type="dxa"/>
          </w:tcPr>
          <w:p w:rsidR="00604BE6" w:rsidRPr="00604BE6" w:rsidRDefault="00604BE6" w:rsidP="003819CF">
            <w:pPr>
              <w:pStyle w:val="Odstavecseseznamem"/>
              <w:numPr>
                <w:ilvl w:val="0"/>
                <w:numId w:val="4"/>
              </w:numPr>
              <w:ind w:left="459" w:hanging="425"/>
              <w:rPr>
                <w:rFonts w:cs="Arial"/>
                <w:sz w:val="20"/>
                <w:szCs w:val="20"/>
              </w:rPr>
            </w:pPr>
            <w:r w:rsidRPr="00604BE6">
              <w:rPr>
                <w:rFonts w:cs="Arial"/>
                <w:sz w:val="20"/>
                <w:szCs w:val="20"/>
              </w:rPr>
              <w:t xml:space="preserve">Výkon motoru min. </w:t>
            </w:r>
            <w:r w:rsidR="003819CF">
              <w:rPr>
                <w:rFonts w:cs="Arial"/>
                <w:sz w:val="20"/>
                <w:szCs w:val="20"/>
              </w:rPr>
              <w:t>110</w:t>
            </w:r>
            <w:r w:rsidRPr="00604BE6">
              <w:rPr>
                <w:rFonts w:cs="Arial"/>
                <w:sz w:val="20"/>
                <w:szCs w:val="20"/>
              </w:rPr>
              <w:t xml:space="preserve"> kW, maximální krouticí moment min. </w:t>
            </w:r>
            <w:r w:rsidR="00734F37">
              <w:rPr>
                <w:rFonts w:cs="Arial"/>
                <w:sz w:val="20"/>
                <w:szCs w:val="20"/>
              </w:rPr>
              <w:t>3</w:t>
            </w:r>
            <w:r w:rsidR="003819CF">
              <w:rPr>
                <w:rFonts w:cs="Arial"/>
                <w:sz w:val="20"/>
                <w:szCs w:val="20"/>
              </w:rPr>
              <w:t>6</w:t>
            </w:r>
            <w:r w:rsidRPr="00604BE6">
              <w:rPr>
                <w:rFonts w:cs="Arial"/>
                <w:sz w:val="20"/>
                <w:szCs w:val="20"/>
              </w:rPr>
              <w:t xml:space="preserve">0 </w:t>
            </w:r>
            <w:proofErr w:type="spellStart"/>
            <w:r w:rsidRPr="00604BE6">
              <w:rPr>
                <w:rFonts w:cs="Arial"/>
                <w:sz w:val="20"/>
                <w:szCs w:val="20"/>
              </w:rPr>
              <w:t>Nm</w:t>
            </w:r>
            <w:proofErr w:type="spellEnd"/>
            <w:r w:rsidRPr="00604BE6">
              <w:rPr>
                <w:rFonts w:cs="Arial"/>
                <w:sz w:val="20"/>
                <w:szCs w:val="20"/>
              </w:rPr>
              <w:t>.</w:t>
            </w:r>
          </w:p>
        </w:tc>
        <w:tc>
          <w:tcPr>
            <w:tcW w:w="3226" w:type="dxa"/>
            <w:shd w:val="clear" w:color="auto" w:fill="FFFFCC"/>
          </w:tcPr>
          <w:p w:rsidR="00604BE6" w:rsidRPr="00604BE6" w:rsidRDefault="00604BE6" w:rsidP="00604BE6">
            <w:pPr>
              <w:rPr>
                <w:sz w:val="20"/>
                <w:szCs w:val="20"/>
              </w:rPr>
            </w:pPr>
          </w:p>
        </w:tc>
      </w:tr>
      <w:tr w:rsidR="00604BE6" w:rsidRPr="00604BE6" w:rsidTr="00604BE6">
        <w:tc>
          <w:tcPr>
            <w:tcW w:w="7088" w:type="dxa"/>
          </w:tcPr>
          <w:p w:rsidR="00604BE6" w:rsidRPr="00604BE6" w:rsidRDefault="00604BE6" w:rsidP="00734F37">
            <w:pPr>
              <w:pStyle w:val="Odstavecseseznamem"/>
              <w:numPr>
                <w:ilvl w:val="0"/>
                <w:numId w:val="4"/>
              </w:numPr>
              <w:ind w:left="459" w:hanging="425"/>
              <w:rPr>
                <w:rFonts w:cs="Arial"/>
                <w:sz w:val="20"/>
                <w:szCs w:val="20"/>
              </w:rPr>
            </w:pPr>
            <w:r w:rsidRPr="00604BE6">
              <w:rPr>
                <w:rFonts w:cs="Arial"/>
                <w:sz w:val="20"/>
                <w:szCs w:val="20"/>
              </w:rPr>
              <w:t>Zdvihový objem motoru min. 1</w:t>
            </w:r>
            <w:r w:rsidR="00020C36">
              <w:rPr>
                <w:rFonts w:cs="Arial"/>
                <w:sz w:val="20"/>
                <w:szCs w:val="20"/>
              </w:rPr>
              <w:t xml:space="preserve"> </w:t>
            </w:r>
            <w:r w:rsidR="00734F37">
              <w:rPr>
                <w:rFonts w:cs="Arial"/>
                <w:sz w:val="20"/>
                <w:szCs w:val="20"/>
              </w:rPr>
              <w:t>968</w:t>
            </w:r>
            <w:r w:rsidRPr="00604BE6">
              <w:rPr>
                <w:rFonts w:cs="Arial"/>
                <w:sz w:val="20"/>
                <w:szCs w:val="20"/>
              </w:rPr>
              <w:t xml:space="preserve"> ccm.</w:t>
            </w:r>
          </w:p>
        </w:tc>
        <w:tc>
          <w:tcPr>
            <w:tcW w:w="3226" w:type="dxa"/>
            <w:shd w:val="clear" w:color="auto" w:fill="FFFFCC"/>
          </w:tcPr>
          <w:p w:rsidR="00604BE6" w:rsidRPr="00604BE6" w:rsidRDefault="00604BE6" w:rsidP="00604BE6">
            <w:pPr>
              <w:rPr>
                <w:sz w:val="20"/>
                <w:szCs w:val="20"/>
              </w:rPr>
            </w:pPr>
          </w:p>
        </w:tc>
      </w:tr>
      <w:tr w:rsidR="00604BE6" w:rsidRPr="00604BE6" w:rsidTr="00604BE6">
        <w:tc>
          <w:tcPr>
            <w:tcW w:w="7088" w:type="dxa"/>
          </w:tcPr>
          <w:p w:rsidR="00604BE6" w:rsidRPr="00604BE6" w:rsidRDefault="003819CF" w:rsidP="005A5D6C">
            <w:pPr>
              <w:pStyle w:val="Odstavecseseznamem"/>
              <w:numPr>
                <w:ilvl w:val="0"/>
                <w:numId w:val="4"/>
              </w:numPr>
              <w:ind w:left="459" w:hanging="425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Celková hmotnost max. 2</w:t>
            </w:r>
            <w:r w:rsidR="00020C36">
              <w:rPr>
                <w:rFonts w:cs="Arial"/>
                <w:sz w:val="20"/>
                <w:szCs w:val="20"/>
              </w:rPr>
              <w:t xml:space="preserve"> </w:t>
            </w:r>
            <w:r>
              <w:rPr>
                <w:rFonts w:cs="Arial"/>
                <w:sz w:val="20"/>
                <w:szCs w:val="20"/>
              </w:rPr>
              <w:t>250</w:t>
            </w:r>
            <w:r w:rsidR="00604BE6" w:rsidRPr="00604BE6">
              <w:rPr>
                <w:rFonts w:cs="Arial"/>
                <w:sz w:val="20"/>
                <w:szCs w:val="20"/>
              </w:rPr>
              <w:t xml:space="preserve"> kg.</w:t>
            </w:r>
          </w:p>
        </w:tc>
        <w:tc>
          <w:tcPr>
            <w:tcW w:w="3226" w:type="dxa"/>
            <w:shd w:val="clear" w:color="auto" w:fill="FFFFCC"/>
          </w:tcPr>
          <w:p w:rsidR="00604BE6" w:rsidRPr="00604BE6" w:rsidRDefault="00604BE6" w:rsidP="00604BE6">
            <w:pPr>
              <w:rPr>
                <w:sz w:val="20"/>
                <w:szCs w:val="20"/>
              </w:rPr>
            </w:pPr>
          </w:p>
        </w:tc>
      </w:tr>
      <w:tr w:rsidR="00604BE6" w:rsidRPr="00604BE6" w:rsidTr="00604BE6">
        <w:tc>
          <w:tcPr>
            <w:tcW w:w="7088" w:type="dxa"/>
          </w:tcPr>
          <w:p w:rsidR="00604BE6" w:rsidRPr="00604BE6" w:rsidRDefault="00604BE6" w:rsidP="003819CF">
            <w:pPr>
              <w:pStyle w:val="Odstavecseseznamem"/>
              <w:numPr>
                <w:ilvl w:val="0"/>
                <w:numId w:val="4"/>
              </w:numPr>
              <w:ind w:left="459" w:hanging="425"/>
              <w:rPr>
                <w:rFonts w:cs="Arial"/>
                <w:sz w:val="20"/>
                <w:szCs w:val="20"/>
              </w:rPr>
            </w:pPr>
            <w:r w:rsidRPr="00604BE6">
              <w:rPr>
                <w:rFonts w:cs="Arial"/>
                <w:sz w:val="20"/>
                <w:szCs w:val="20"/>
              </w:rPr>
              <w:t>Šířka vozidla min. 1</w:t>
            </w:r>
            <w:r w:rsidR="00020C36">
              <w:rPr>
                <w:rFonts w:cs="Arial"/>
                <w:sz w:val="20"/>
                <w:szCs w:val="20"/>
              </w:rPr>
              <w:t xml:space="preserve"> </w:t>
            </w:r>
            <w:r w:rsidR="00734F37">
              <w:rPr>
                <w:rFonts w:cs="Arial"/>
                <w:sz w:val="20"/>
                <w:szCs w:val="20"/>
              </w:rPr>
              <w:t>8</w:t>
            </w:r>
            <w:r w:rsidR="003819CF">
              <w:rPr>
                <w:rFonts w:cs="Arial"/>
                <w:sz w:val="20"/>
                <w:szCs w:val="20"/>
              </w:rPr>
              <w:t>41</w:t>
            </w:r>
            <w:r w:rsidRPr="00604BE6">
              <w:rPr>
                <w:rFonts w:cs="Arial"/>
                <w:sz w:val="20"/>
                <w:szCs w:val="20"/>
              </w:rPr>
              <w:t xml:space="preserve"> mm bez zrcátek.</w:t>
            </w:r>
          </w:p>
        </w:tc>
        <w:tc>
          <w:tcPr>
            <w:tcW w:w="3226" w:type="dxa"/>
            <w:shd w:val="clear" w:color="auto" w:fill="FFFFCC"/>
          </w:tcPr>
          <w:p w:rsidR="00604BE6" w:rsidRPr="00604BE6" w:rsidRDefault="00604BE6" w:rsidP="00604BE6">
            <w:pPr>
              <w:rPr>
                <w:sz w:val="20"/>
                <w:szCs w:val="20"/>
              </w:rPr>
            </w:pPr>
          </w:p>
        </w:tc>
      </w:tr>
      <w:tr w:rsidR="00604BE6" w:rsidRPr="00604BE6" w:rsidTr="00604BE6">
        <w:tc>
          <w:tcPr>
            <w:tcW w:w="7088" w:type="dxa"/>
          </w:tcPr>
          <w:p w:rsidR="00604BE6" w:rsidRPr="00604BE6" w:rsidRDefault="00604BE6" w:rsidP="00020C36">
            <w:pPr>
              <w:pStyle w:val="Odstavecseseznamem"/>
              <w:numPr>
                <w:ilvl w:val="0"/>
                <w:numId w:val="4"/>
              </w:numPr>
              <w:ind w:left="459" w:hanging="425"/>
              <w:rPr>
                <w:rFonts w:cs="Arial"/>
                <w:sz w:val="20"/>
                <w:szCs w:val="20"/>
              </w:rPr>
            </w:pPr>
            <w:r w:rsidRPr="00604BE6">
              <w:rPr>
                <w:rFonts w:cs="Arial"/>
                <w:sz w:val="20"/>
                <w:szCs w:val="20"/>
              </w:rPr>
              <w:t xml:space="preserve">Výška vozidla </w:t>
            </w:r>
            <w:r w:rsidR="00020C36">
              <w:rPr>
                <w:rFonts w:cs="Arial"/>
                <w:sz w:val="20"/>
                <w:szCs w:val="20"/>
              </w:rPr>
              <w:t xml:space="preserve">se střešním nosičem </w:t>
            </w:r>
            <w:r w:rsidRPr="00604BE6">
              <w:rPr>
                <w:rFonts w:cs="Arial"/>
                <w:sz w:val="20"/>
                <w:szCs w:val="20"/>
              </w:rPr>
              <w:t>bez výstražného světelného zařízení min. 1</w:t>
            </w:r>
            <w:r w:rsidR="00020C36">
              <w:rPr>
                <w:rFonts w:cs="Arial"/>
                <w:sz w:val="20"/>
                <w:szCs w:val="20"/>
              </w:rPr>
              <w:t xml:space="preserve"> 603</w:t>
            </w:r>
            <w:r w:rsidRPr="00604BE6">
              <w:rPr>
                <w:rFonts w:cs="Arial"/>
                <w:sz w:val="20"/>
                <w:szCs w:val="20"/>
              </w:rPr>
              <w:t xml:space="preserve"> mm.</w:t>
            </w:r>
          </w:p>
        </w:tc>
        <w:tc>
          <w:tcPr>
            <w:tcW w:w="3226" w:type="dxa"/>
            <w:shd w:val="clear" w:color="auto" w:fill="FFFFCC"/>
          </w:tcPr>
          <w:p w:rsidR="00604BE6" w:rsidRPr="00604BE6" w:rsidRDefault="00604BE6" w:rsidP="00604BE6">
            <w:pPr>
              <w:rPr>
                <w:sz w:val="20"/>
                <w:szCs w:val="20"/>
              </w:rPr>
            </w:pPr>
          </w:p>
        </w:tc>
      </w:tr>
      <w:tr w:rsidR="00604BE6" w:rsidRPr="00604BE6" w:rsidTr="00604BE6">
        <w:tc>
          <w:tcPr>
            <w:tcW w:w="7088" w:type="dxa"/>
          </w:tcPr>
          <w:p w:rsidR="00604BE6" w:rsidRPr="00604BE6" w:rsidRDefault="00604BE6" w:rsidP="00020C36">
            <w:pPr>
              <w:pStyle w:val="Odstavecseseznamem"/>
              <w:numPr>
                <w:ilvl w:val="0"/>
                <w:numId w:val="4"/>
              </w:numPr>
              <w:ind w:left="459" w:hanging="425"/>
              <w:rPr>
                <w:rFonts w:cs="Arial"/>
                <w:sz w:val="20"/>
                <w:szCs w:val="20"/>
              </w:rPr>
            </w:pPr>
            <w:r w:rsidRPr="00604BE6">
              <w:rPr>
                <w:rFonts w:cs="Arial"/>
                <w:sz w:val="20"/>
                <w:szCs w:val="20"/>
              </w:rPr>
              <w:t>Délka vozidla min. 4</w:t>
            </w:r>
            <w:r w:rsidR="00020C36">
              <w:rPr>
                <w:rFonts w:cs="Arial"/>
                <w:sz w:val="20"/>
                <w:szCs w:val="20"/>
              </w:rPr>
              <w:t xml:space="preserve"> 381</w:t>
            </w:r>
            <w:r w:rsidRPr="00604BE6">
              <w:rPr>
                <w:rFonts w:cs="Arial"/>
                <w:sz w:val="20"/>
                <w:szCs w:val="20"/>
              </w:rPr>
              <w:t xml:space="preserve"> mm.</w:t>
            </w:r>
          </w:p>
        </w:tc>
        <w:tc>
          <w:tcPr>
            <w:tcW w:w="3226" w:type="dxa"/>
            <w:shd w:val="clear" w:color="auto" w:fill="FFFFCC"/>
          </w:tcPr>
          <w:p w:rsidR="00604BE6" w:rsidRPr="00604BE6" w:rsidRDefault="00604BE6" w:rsidP="00604BE6">
            <w:pPr>
              <w:rPr>
                <w:sz w:val="20"/>
                <w:szCs w:val="20"/>
              </w:rPr>
            </w:pPr>
          </w:p>
        </w:tc>
      </w:tr>
      <w:tr w:rsidR="00604BE6" w:rsidRPr="00604BE6" w:rsidTr="00604BE6">
        <w:tc>
          <w:tcPr>
            <w:tcW w:w="7088" w:type="dxa"/>
          </w:tcPr>
          <w:p w:rsidR="00604BE6" w:rsidRPr="00604BE6" w:rsidRDefault="00604BE6" w:rsidP="00020C36">
            <w:pPr>
              <w:pStyle w:val="Odstavecseseznamem"/>
              <w:numPr>
                <w:ilvl w:val="0"/>
                <w:numId w:val="4"/>
              </w:numPr>
              <w:ind w:left="459" w:hanging="425"/>
              <w:rPr>
                <w:rFonts w:cs="Arial"/>
                <w:sz w:val="20"/>
                <w:szCs w:val="20"/>
              </w:rPr>
            </w:pPr>
            <w:r w:rsidRPr="00604BE6">
              <w:rPr>
                <w:rFonts w:cs="Arial"/>
                <w:sz w:val="20"/>
                <w:szCs w:val="20"/>
              </w:rPr>
              <w:t>Rozvor kol min. 2</w:t>
            </w:r>
            <w:r w:rsidR="00020C36">
              <w:rPr>
                <w:rFonts w:cs="Arial"/>
                <w:sz w:val="20"/>
                <w:szCs w:val="20"/>
              </w:rPr>
              <w:t xml:space="preserve"> </w:t>
            </w:r>
            <w:r w:rsidRPr="00604BE6">
              <w:rPr>
                <w:rFonts w:cs="Arial"/>
                <w:sz w:val="20"/>
                <w:szCs w:val="20"/>
              </w:rPr>
              <w:t>6</w:t>
            </w:r>
            <w:r w:rsidR="00020C36">
              <w:rPr>
                <w:rFonts w:cs="Arial"/>
                <w:sz w:val="20"/>
                <w:szCs w:val="20"/>
              </w:rPr>
              <w:t>30</w:t>
            </w:r>
            <w:r w:rsidRPr="00604BE6">
              <w:rPr>
                <w:rFonts w:cs="Arial"/>
                <w:sz w:val="20"/>
                <w:szCs w:val="20"/>
              </w:rPr>
              <w:t xml:space="preserve"> mm.</w:t>
            </w:r>
          </w:p>
        </w:tc>
        <w:tc>
          <w:tcPr>
            <w:tcW w:w="3226" w:type="dxa"/>
            <w:shd w:val="clear" w:color="auto" w:fill="FFFFCC"/>
          </w:tcPr>
          <w:p w:rsidR="00604BE6" w:rsidRPr="00604BE6" w:rsidRDefault="00604BE6" w:rsidP="00604BE6">
            <w:pPr>
              <w:rPr>
                <w:sz w:val="20"/>
                <w:szCs w:val="20"/>
              </w:rPr>
            </w:pPr>
          </w:p>
        </w:tc>
      </w:tr>
      <w:tr w:rsidR="00604BE6" w:rsidRPr="00604BE6" w:rsidTr="00604BE6">
        <w:tc>
          <w:tcPr>
            <w:tcW w:w="7088" w:type="dxa"/>
          </w:tcPr>
          <w:p w:rsidR="00604BE6" w:rsidRPr="00604BE6" w:rsidRDefault="00604BE6" w:rsidP="00604BE6">
            <w:pPr>
              <w:pStyle w:val="Odstavecseseznamem"/>
              <w:numPr>
                <w:ilvl w:val="0"/>
                <w:numId w:val="4"/>
              </w:numPr>
              <w:ind w:left="459" w:hanging="425"/>
              <w:rPr>
                <w:rFonts w:cs="Arial"/>
                <w:sz w:val="20"/>
                <w:szCs w:val="20"/>
              </w:rPr>
            </w:pPr>
            <w:r w:rsidRPr="00604BE6">
              <w:rPr>
                <w:rFonts w:cs="Arial"/>
                <w:sz w:val="20"/>
                <w:szCs w:val="20"/>
              </w:rPr>
              <w:t>Kabina pětimístná, pětidveřová</w:t>
            </w:r>
            <w:r w:rsidR="003819CF">
              <w:rPr>
                <w:rFonts w:cs="Arial"/>
                <w:sz w:val="20"/>
                <w:szCs w:val="20"/>
              </w:rPr>
              <w:t>, typ vozidla SUV</w:t>
            </w:r>
            <w:r w:rsidRPr="00604BE6">
              <w:rPr>
                <w:rFonts w:cs="Arial"/>
                <w:sz w:val="20"/>
                <w:szCs w:val="20"/>
              </w:rPr>
              <w:t>.</w:t>
            </w:r>
          </w:p>
        </w:tc>
        <w:tc>
          <w:tcPr>
            <w:tcW w:w="3226" w:type="dxa"/>
            <w:shd w:val="clear" w:color="auto" w:fill="FFFFCC"/>
          </w:tcPr>
          <w:p w:rsidR="00604BE6" w:rsidRPr="00604BE6" w:rsidRDefault="00604BE6" w:rsidP="00604BE6">
            <w:pPr>
              <w:rPr>
                <w:sz w:val="20"/>
                <w:szCs w:val="20"/>
              </w:rPr>
            </w:pPr>
          </w:p>
        </w:tc>
      </w:tr>
      <w:tr w:rsidR="00604BE6" w:rsidRPr="00604BE6" w:rsidTr="00604BE6">
        <w:tc>
          <w:tcPr>
            <w:tcW w:w="7088" w:type="dxa"/>
          </w:tcPr>
          <w:p w:rsidR="00604BE6" w:rsidRPr="00604BE6" w:rsidRDefault="00604BE6" w:rsidP="00020C36">
            <w:pPr>
              <w:pStyle w:val="Odstavecseseznamem"/>
              <w:numPr>
                <w:ilvl w:val="0"/>
                <w:numId w:val="4"/>
              </w:numPr>
              <w:ind w:left="459" w:hanging="425"/>
              <w:rPr>
                <w:rFonts w:cs="Arial"/>
                <w:sz w:val="20"/>
                <w:szCs w:val="20"/>
              </w:rPr>
            </w:pPr>
            <w:r w:rsidRPr="00604BE6">
              <w:rPr>
                <w:rFonts w:cs="Arial"/>
                <w:sz w:val="20"/>
                <w:szCs w:val="20"/>
              </w:rPr>
              <w:t>Pohon všech kol.</w:t>
            </w:r>
          </w:p>
        </w:tc>
        <w:tc>
          <w:tcPr>
            <w:tcW w:w="3226" w:type="dxa"/>
            <w:shd w:val="clear" w:color="auto" w:fill="FFFFCC"/>
          </w:tcPr>
          <w:p w:rsidR="00604BE6" w:rsidRPr="00604BE6" w:rsidRDefault="00604BE6" w:rsidP="00604BE6">
            <w:pPr>
              <w:rPr>
                <w:sz w:val="20"/>
                <w:szCs w:val="20"/>
              </w:rPr>
            </w:pPr>
          </w:p>
        </w:tc>
      </w:tr>
      <w:tr w:rsidR="00604BE6" w:rsidRPr="00604BE6" w:rsidTr="00604BE6">
        <w:tc>
          <w:tcPr>
            <w:tcW w:w="7088" w:type="dxa"/>
          </w:tcPr>
          <w:p w:rsidR="00604BE6" w:rsidRPr="00604BE6" w:rsidRDefault="00604BE6" w:rsidP="00604BE6">
            <w:pPr>
              <w:pStyle w:val="Odstavecseseznamem"/>
              <w:numPr>
                <w:ilvl w:val="0"/>
                <w:numId w:val="4"/>
              </w:numPr>
              <w:ind w:left="459" w:hanging="425"/>
              <w:rPr>
                <w:rFonts w:cs="Arial"/>
                <w:sz w:val="20"/>
                <w:szCs w:val="20"/>
              </w:rPr>
            </w:pPr>
            <w:r w:rsidRPr="00604BE6">
              <w:rPr>
                <w:rFonts w:cs="Arial"/>
                <w:sz w:val="20"/>
                <w:szCs w:val="20"/>
              </w:rPr>
              <w:t>ABS, elektronický stabilizační systém, elektronické rozdělování brzdné síly provádějící samočinnou úpravu brzdného tlaku mezi přední a zadní nápravou, protiprokluzový systém zajišťující přenos hnací síly od motoru na povrch vozovky.</w:t>
            </w:r>
          </w:p>
        </w:tc>
        <w:tc>
          <w:tcPr>
            <w:tcW w:w="3226" w:type="dxa"/>
            <w:shd w:val="clear" w:color="auto" w:fill="FFFFCC"/>
          </w:tcPr>
          <w:p w:rsidR="00604BE6" w:rsidRPr="00604BE6" w:rsidRDefault="00604BE6" w:rsidP="00604BE6">
            <w:pPr>
              <w:rPr>
                <w:sz w:val="20"/>
                <w:szCs w:val="20"/>
              </w:rPr>
            </w:pPr>
          </w:p>
        </w:tc>
      </w:tr>
      <w:tr w:rsidR="00604BE6" w:rsidRPr="00604BE6" w:rsidTr="00604BE6">
        <w:tc>
          <w:tcPr>
            <w:tcW w:w="7088" w:type="dxa"/>
          </w:tcPr>
          <w:p w:rsidR="00604BE6" w:rsidRPr="00604BE6" w:rsidRDefault="00734F37" w:rsidP="00604BE6">
            <w:pPr>
              <w:pStyle w:val="Odstavecseseznamem"/>
              <w:numPr>
                <w:ilvl w:val="0"/>
                <w:numId w:val="4"/>
              </w:numPr>
              <w:ind w:left="459" w:hanging="425"/>
              <w:rPr>
                <w:rFonts w:cs="Arial"/>
                <w:sz w:val="20"/>
                <w:szCs w:val="20"/>
              </w:rPr>
            </w:pPr>
            <w:proofErr w:type="spellStart"/>
            <w:r>
              <w:rPr>
                <w:rFonts w:cs="Arial"/>
                <w:sz w:val="20"/>
                <w:szCs w:val="20"/>
              </w:rPr>
              <w:t>Multi</w:t>
            </w:r>
            <w:r w:rsidR="00604BE6" w:rsidRPr="00604BE6">
              <w:rPr>
                <w:rFonts w:cs="Arial"/>
                <w:sz w:val="20"/>
                <w:szCs w:val="20"/>
              </w:rPr>
              <w:t>kolizní</w:t>
            </w:r>
            <w:proofErr w:type="spellEnd"/>
            <w:r w:rsidR="00604BE6" w:rsidRPr="00604BE6">
              <w:rPr>
                <w:rFonts w:cs="Arial"/>
                <w:sz w:val="20"/>
                <w:szCs w:val="20"/>
              </w:rPr>
              <w:t xml:space="preserve"> brzda.</w:t>
            </w:r>
          </w:p>
        </w:tc>
        <w:tc>
          <w:tcPr>
            <w:tcW w:w="3226" w:type="dxa"/>
            <w:shd w:val="clear" w:color="auto" w:fill="FFFFCC"/>
          </w:tcPr>
          <w:p w:rsidR="00604BE6" w:rsidRPr="00604BE6" w:rsidRDefault="00604BE6" w:rsidP="00604BE6">
            <w:pPr>
              <w:rPr>
                <w:sz w:val="20"/>
                <w:szCs w:val="20"/>
              </w:rPr>
            </w:pPr>
          </w:p>
        </w:tc>
      </w:tr>
      <w:tr w:rsidR="00604BE6" w:rsidRPr="00604BE6" w:rsidTr="00604BE6">
        <w:tc>
          <w:tcPr>
            <w:tcW w:w="7088" w:type="dxa"/>
          </w:tcPr>
          <w:p w:rsidR="00604BE6" w:rsidRPr="00604BE6" w:rsidRDefault="00604BE6" w:rsidP="00604BE6">
            <w:pPr>
              <w:pStyle w:val="Odstavecseseznamem"/>
              <w:numPr>
                <w:ilvl w:val="0"/>
                <w:numId w:val="4"/>
              </w:numPr>
              <w:ind w:left="459" w:hanging="425"/>
              <w:rPr>
                <w:rFonts w:cs="Arial"/>
                <w:sz w:val="20"/>
                <w:szCs w:val="20"/>
              </w:rPr>
            </w:pPr>
            <w:r w:rsidRPr="00604BE6">
              <w:rPr>
                <w:rFonts w:cs="Arial"/>
                <w:sz w:val="20"/>
                <w:szCs w:val="20"/>
              </w:rPr>
              <w:t xml:space="preserve">Sledování odstupu od vpředu jedoucího vozidla včetně automatického zpomalení a brždění. </w:t>
            </w:r>
          </w:p>
        </w:tc>
        <w:tc>
          <w:tcPr>
            <w:tcW w:w="3226" w:type="dxa"/>
            <w:shd w:val="clear" w:color="auto" w:fill="FFFFCC"/>
          </w:tcPr>
          <w:p w:rsidR="00604BE6" w:rsidRPr="00604BE6" w:rsidRDefault="00604BE6" w:rsidP="00604BE6">
            <w:pPr>
              <w:rPr>
                <w:sz w:val="20"/>
                <w:szCs w:val="20"/>
              </w:rPr>
            </w:pPr>
          </w:p>
        </w:tc>
      </w:tr>
      <w:tr w:rsidR="00604BE6" w:rsidRPr="00604BE6" w:rsidTr="00604BE6">
        <w:tc>
          <w:tcPr>
            <w:tcW w:w="7088" w:type="dxa"/>
          </w:tcPr>
          <w:p w:rsidR="00604BE6" w:rsidRPr="00604BE6" w:rsidRDefault="002E31D9" w:rsidP="00604BE6">
            <w:pPr>
              <w:pStyle w:val="Odstavecseseznamem"/>
              <w:numPr>
                <w:ilvl w:val="0"/>
                <w:numId w:val="4"/>
              </w:numPr>
              <w:ind w:left="459" w:hanging="425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F</w:t>
            </w:r>
            <w:r w:rsidRPr="002E31D9">
              <w:rPr>
                <w:rFonts w:cs="Arial"/>
                <w:sz w:val="20"/>
                <w:szCs w:val="20"/>
              </w:rPr>
              <w:t>unkce volby jízdního režimu.</w:t>
            </w:r>
          </w:p>
        </w:tc>
        <w:tc>
          <w:tcPr>
            <w:tcW w:w="3226" w:type="dxa"/>
            <w:shd w:val="clear" w:color="auto" w:fill="FFFFCC"/>
          </w:tcPr>
          <w:p w:rsidR="00604BE6" w:rsidRPr="00604BE6" w:rsidRDefault="00604BE6" w:rsidP="00604BE6">
            <w:pPr>
              <w:rPr>
                <w:sz w:val="20"/>
                <w:szCs w:val="20"/>
              </w:rPr>
            </w:pPr>
          </w:p>
        </w:tc>
      </w:tr>
      <w:tr w:rsidR="00604BE6" w:rsidRPr="00604BE6" w:rsidTr="00604BE6">
        <w:tc>
          <w:tcPr>
            <w:tcW w:w="7088" w:type="dxa"/>
          </w:tcPr>
          <w:p w:rsidR="00604BE6" w:rsidRPr="00604BE6" w:rsidRDefault="00604BE6" w:rsidP="00604BE6">
            <w:pPr>
              <w:pStyle w:val="Odstavecseseznamem"/>
              <w:numPr>
                <w:ilvl w:val="0"/>
                <w:numId w:val="4"/>
              </w:numPr>
              <w:ind w:left="459" w:hanging="425"/>
              <w:rPr>
                <w:rFonts w:cs="Arial"/>
                <w:sz w:val="20"/>
                <w:szCs w:val="20"/>
              </w:rPr>
            </w:pPr>
            <w:r w:rsidRPr="00604BE6">
              <w:rPr>
                <w:rFonts w:cs="Arial"/>
                <w:sz w:val="20"/>
                <w:szCs w:val="20"/>
              </w:rPr>
              <w:t>Asistent rozjezdu do kopce.</w:t>
            </w:r>
          </w:p>
        </w:tc>
        <w:tc>
          <w:tcPr>
            <w:tcW w:w="3226" w:type="dxa"/>
            <w:shd w:val="clear" w:color="auto" w:fill="FFFFCC"/>
          </w:tcPr>
          <w:p w:rsidR="00604BE6" w:rsidRPr="00604BE6" w:rsidRDefault="00604BE6" w:rsidP="00604BE6">
            <w:pPr>
              <w:rPr>
                <w:sz w:val="20"/>
                <w:szCs w:val="20"/>
              </w:rPr>
            </w:pPr>
          </w:p>
        </w:tc>
      </w:tr>
      <w:tr w:rsidR="00604BE6" w:rsidRPr="00604BE6" w:rsidTr="00604BE6">
        <w:tc>
          <w:tcPr>
            <w:tcW w:w="7088" w:type="dxa"/>
          </w:tcPr>
          <w:p w:rsidR="00604BE6" w:rsidRPr="00604BE6" w:rsidRDefault="00604BE6" w:rsidP="00604BE6">
            <w:pPr>
              <w:pStyle w:val="Odstavecseseznamem"/>
              <w:numPr>
                <w:ilvl w:val="0"/>
                <w:numId w:val="4"/>
              </w:numPr>
              <w:ind w:left="459" w:hanging="425"/>
              <w:rPr>
                <w:rFonts w:cs="Arial"/>
                <w:sz w:val="20"/>
                <w:szCs w:val="20"/>
              </w:rPr>
            </w:pPr>
            <w:r w:rsidRPr="00604BE6">
              <w:rPr>
                <w:rFonts w:cs="Arial"/>
                <w:sz w:val="20"/>
                <w:szCs w:val="20"/>
              </w:rPr>
              <w:t>Imobilizér, otáčkoměr, třetí brzdové světlo.</w:t>
            </w:r>
          </w:p>
        </w:tc>
        <w:tc>
          <w:tcPr>
            <w:tcW w:w="3226" w:type="dxa"/>
            <w:shd w:val="clear" w:color="auto" w:fill="FFFFCC"/>
          </w:tcPr>
          <w:p w:rsidR="00604BE6" w:rsidRPr="00604BE6" w:rsidRDefault="00604BE6" w:rsidP="00604BE6">
            <w:pPr>
              <w:rPr>
                <w:sz w:val="20"/>
                <w:szCs w:val="20"/>
              </w:rPr>
            </w:pPr>
          </w:p>
        </w:tc>
      </w:tr>
      <w:tr w:rsidR="00604BE6" w:rsidRPr="00604BE6" w:rsidTr="00604BE6">
        <w:tc>
          <w:tcPr>
            <w:tcW w:w="7088" w:type="dxa"/>
          </w:tcPr>
          <w:p w:rsidR="00604BE6" w:rsidRPr="00604BE6" w:rsidRDefault="00604BE6" w:rsidP="00020C36">
            <w:pPr>
              <w:pStyle w:val="Odstavecseseznamem"/>
              <w:numPr>
                <w:ilvl w:val="0"/>
                <w:numId w:val="4"/>
              </w:numPr>
              <w:ind w:left="459" w:hanging="425"/>
              <w:rPr>
                <w:rFonts w:cs="Arial"/>
                <w:sz w:val="20"/>
                <w:szCs w:val="20"/>
              </w:rPr>
            </w:pPr>
            <w:r w:rsidRPr="00604BE6">
              <w:rPr>
                <w:rFonts w:cs="Arial"/>
                <w:sz w:val="20"/>
                <w:szCs w:val="20"/>
              </w:rPr>
              <w:t xml:space="preserve">Maximální rychlost vozidla min. </w:t>
            </w:r>
            <w:r w:rsidR="00020C36">
              <w:rPr>
                <w:rFonts w:cs="Arial"/>
                <w:sz w:val="20"/>
                <w:szCs w:val="20"/>
              </w:rPr>
              <w:t>197</w:t>
            </w:r>
            <w:r w:rsidRPr="00604BE6">
              <w:rPr>
                <w:rFonts w:cs="Arial"/>
                <w:sz w:val="20"/>
                <w:szCs w:val="20"/>
              </w:rPr>
              <w:t xml:space="preserve"> km/h.</w:t>
            </w:r>
          </w:p>
        </w:tc>
        <w:tc>
          <w:tcPr>
            <w:tcW w:w="3226" w:type="dxa"/>
            <w:shd w:val="clear" w:color="auto" w:fill="FFFFCC"/>
          </w:tcPr>
          <w:p w:rsidR="00604BE6" w:rsidRPr="00604BE6" w:rsidRDefault="00604BE6" w:rsidP="00604BE6">
            <w:pPr>
              <w:rPr>
                <w:sz w:val="20"/>
                <w:szCs w:val="20"/>
              </w:rPr>
            </w:pPr>
          </w:p>
        </w:tc>
      </w:tr>
      <w:tr w:rsidR="00604BE6" w:rsidRPr="00604BE6" w:rsidTr="00604BE6">
        <w:tc>
          <w:tcPr>
            <w:tcW w:w="7088" w:type="dxa"/>
          </w:tcPr>
          <w:p w:rsidR="00604BE6" w:rsidRPr="00604BE6" w:rsidRDefault="00604BE6" w:rsidP="00020C36">
            <w:pPr>
              <w:pStyle w:val="Odstavecseseznamem"/>
              <w:numPr>
                <w:ilvl w:val="0"/>
                <w:numId w:val="4"/>
              </w:numPr>
              <w:ind w:left="459" w:hanging="425"/>
              <w:rPr>
                <w:rFonts w:cs="Arial"/>
                <w:sz w:val="20"/>
                <w:szCs w:val="20"/>
              </w:rPr>
            </w:pPr>
            <w:r w:rsidRPr="00604BE6">
              <w:rPr>
                <w:rFonts w:cs="Arial"/>
                <w:sz w:val="20"/>
                <w:szCs w:val="20"/>
              </w:rPr>
              <w:t>Převodovka automatická min. sedmistupňová směrem vpřed.</w:t>
            </w:r>
          </w:p>
        </w:tc>
        <w:tc>
          <w:tcPr>
            <w:tcW w:w="3226" w:type="dxa"/>
            <w:shd w:val="clear" w:color="auto" w:fill="FFFFCC"/>
          </w:tcPr>
          <w:p w:rsidR="00604BE6" w:rsidRPr="00604BE6" w:rsidRDefault="00604BE6" w:rsidP="00604BE6">
            <w:pPr>
              <w:rPr>
                <w:sz w:val="20"/>
                <w:szCs w:val="20"/>
              </w:rPr>
            </w:pPr>
          </w:p>
        </w:tc>
      </w:tr>
      <w:tr w:rsidR="00C64ABC" w:rsidRPr="00604BE6" w:rsidTr="00604BE6">
        <w:tc>
          <w:tcPr>
            <w:tcW w:w="7088" w:type="dxa"/>
          </w:tcPr>
          <w:p w:rsidR="00C64ABC" w:rsidRPr="00604BE6" w:rsidRDefault="00C64ABC" w:rsidP="00020C36">
            <w:pPr>
              <w:pStyle w:val="Odstavecseseznamem"/>
              <w:numPr>
                <w:ilvl w:val="0"/>
                <w:numId w:val="4"/>
              </w:numPr>
              <w:ind w:left="459" w:hanging="425"/>
              <w:rPr>
                <w:rFonts w:cs="Arial"/>
                <w:sz w:val="20"/>
                <w:szCs w:val="20"/>
              </w:rPr>
            </w:pPr>
            <w:r w:rsidRPr="00C64ABC">
              <w:rPr>
                <w:rFonts w:cs="Arial"/>
                <w:sz w:val="20"/>
                <w:szCs w:val="20"/>
              </w:rPr>
              <w:t>Nezávislé zavěšení všech kol.</w:t>
            </w:r>
          </w:p>
        </w:tc>
        <w:tc>
          <w:tcPr>
            <w:tcW w:w="3226" w:type="dxa"/>
            <w:shd w:val="clear" w:color="auto" w:fill="FFFFCC"/>
          </w:tcPr>
          <w:p w:rsidR="00C64ABC" w:rsidRPr="00604BE6" w:rsidRDefault="00C64ABC" w:rsidP="00604BE6">
            <w:pPr>
              <w:rPr>
                <w:sz w:val="20"/>
                <w:szCs w:val="20"/>
              </w:rPr>
            </w:pPr>
          </w:p>
        </w:tc>
      </w:tr>
      <w:tr w:rsidR="00604BE6" w:rsidRPr="00604BE6" w:rsidTr="00604BE6">
        <w:tc>
          <w:tcPr>
            <w:tcW w:w="7088" w:type="dxa"/>
          </w:tcPr>
          <w:p w:rsidR="00604BE6" w:rsidRPr="00604BE6" w:rsidRDefault="00604BE6" w:rsidP="00604BE6">
            <w:pPr>
              <w:pStyle w:val="Odstavecseseznamem"/>
              <w:numPr>
                <w:ilvl w:val="0"/>
                <w:numId w:val="4"/>
              </w:numPr>
              <w:ind w:left="459" w:hanging="425"/>
              <w:rPr>
                <w:rFonts w:cs="Arial"/>
                <w:sz w:val="20"/>
                <w:szCs w:val="20"/>
              </w:rPr>
            </w:pPr>
            <w:r w:rsidRPr="00604BE6">
              <w:rPr>
                <w:rFonts w:cs="Arial"/>
                <w:sz w:val="20"/>
                <w:szCs w:val="20"/>
              </w:rPr>
              <w:t>Tempomat, omezovač rychlosti.</w:t>
            </w:r>
          </w:p>
        </w:tc>
        <w:tc>
          <w:tcPr>
            <w:tcW w:w="3226" w:type="dxa"/>
            <w:shd w:val="clear" w:color="auto" w:fill="FFFFCC"/>
          </w:tcPr>
          <w:p w:rsidR="00604BE6" w:rsidRPr="00604BE6" w:rsidRDefault="00604BE6" w:rsidP="00604BE6">
            <w:pPr>
              <w:rPr>
                <w:sz w:val="20"/>
                <w:szCs w:val="20"/>
              </w:rPr>
            </w:pPr>
          </w:p>
        </w:tc>
      </w:tr>
      <w:tr w:rsidR="00604BE6" w:rsidRPr="00604BE6" w:rsidTr="00604BE6">
        <w:tc>
          <w:tcPr>
            <w:tcW w:w="7088" w:type="dxa"/>
          </w:tcPr>
          <w:p w:rsidR="00604BE6" w:rsidRPr="00604BE6" w:rsidRDefault="00604BE6" w:rsidP="00604BE6">
            <w:pPr>
              <w:pStyle w:val="Odstavecseseznamem"/>
              <w:numPr>
                <w:ilvl w:val="0"/>
                <w:numId w:val="4"/>
              </w:numPr>
              <w:ind w:left="459" w:hanging="425"/>
              <w:rPr>
                <w:rFonts w:cs="Arial"/>
                <w:sz w:val="20"/>
                <w:szCs w:val="20"/>
              </w:rPr>
            </w:pPr>
            <w:r w:rsidRPr="00604BE6">
              <w:rPr>
                <w:rFonts w:cs="Arial"/>
                <w:sz w:val="20"/>
                <w:szCs w:val="20"/>
              </w:rPr>
              <w:t>Klimatizace s automatickou regulací.</w:t>
            </w:r>
          </w:p>
        </w:tc>
        <w:tc>
          <w:tcPr>
            <w:tcW w:w="3226" w:type="dxa"/>
            <w:shd w:val="clear" w:color="auto" w:fill="FFFFCC"/>
          </w:tcPr>
          <w:p w:rsidR="00604BE6" w:rsidRPr="00604BE6" w:rsidRDefault="00604BE6" w:rsidP="00604BE6">
            <w:pPr>
              <w:rPr>
                <w:sz w:val="20"/>
                <w:szCs w:val="20"/>
              </w:rPr>
            </w:pPr>
          </w:p>
        </w:tc>
      </w:tr>
      <w:tr w:rsidR="00604BE6" w:rsidRPr="00604BE6" w:rsidTr="00604BE6">
        <w:tc>
          <w:tcPr>
            <w:tcW w:w="7088" w:type="dxa"/>
          </w:tcPr>
          <w:p w:rsidR="00604BE6" w:rsidRPr="00604BE6" w:rsidRDefault="00604BE6" w:rsidP="00604BE6">
            <w:pPr>
              <w:pStyle w:val="Odstavecseseznamem"/>
              <w:numPr>
                <w:ilvl w:val="0"/>
                <w:numId w:val="4"/>
              </w:numPr>
              <w:ind w:left="459" w:hanging="425"/>
              <w:rPr>
                <w:rFonts w:cs="Arial"/>
                <w:sz w:val="20"/>
                <w:szCs w:val="20"/>
              </w:rPr>
            </w:pPr>
            <w:r w:rsidRPr="00604BE6">
              <w:rPr>
                <w:rFonts w:cs="Arial"/>
                <w:sz w:val="20"/>
                <w:szCs w:val="20"/>
              </w:rPr>
              <w:t>Airbagy řidiče a spolujezdce, boční vpředu, hlavové vpředu</w:t>
            </w:r>
            <w:r w:rsidR="00D61F09">
              <w:rPr>
                <w:rFonts w:cs="Arial"/>
                <w:sz w:val="20"/>
                <w:szCs w:val="20"/>
              </w:rPr>
              <w:t>, kolenní u řidiče</w:t>
            </w:r>
            <w:r w:rsidRPr="00604BE6">
              <w:rPr>
                <w:rFonts w:cs="Arial"/>
                <w:sz w:val="20"/>
                <w:szCs w:val="20"/>
              </w:rPr>
              <w:t>.</w:t>
            </w:r>
          </w:p>
        </w:tc>
        <w:tc>
          <w:tcPr>
            <w:tcW w:w="3226" w:type="dxa"/>
            <w:shd w:val="clear" w:color="auto" w:fill="FFFFCC"/>
          </w:tcPr>
          <w:p w:rsidR="00604BE6" w:rsidRPr="00604BE6" w:rsidRDefault="00604BE6" w:rsidP="00604BE6">
            <w:pPr>
              <w:rPr>
                <w:sz w:val="20"/>
                <w:szCs w:val="20"/>
              </w:rPr>
            </w:pPr>
          </w:p>
        </w:tc>
      </w:tr>
      <w:tr w:rsidR="00604BE6" w:rsidRPr="00604BE6" w:rsidTr="00604BE6">
        <w:tc>
          <w:tcPr>
            <w:tcW w:w="7088" w:type="dxa"/>
          </w:tcPr>
          <w:p w:rsidR="00604BE6" w:rsidRPr="00604BE6" w:rsidRDefault="00604BE6" w:rsidP="00604BE6">
            <w:pPr>
              <w:pStyle w:val="Odstavecseseznamem"/>
              <w:numPr>
                <w:ilvl w:val="0"/>
                <w:numId w:val="4"/>
              </w:numPr>
              <w:ind w:left="459" w:hanging="425"/>
              <w:rPr>
                <w:rFonts w:cs="Arial"/>
                <w:sz w:val="20"/>
                <w:szCs w:val="20"/>
              </w:rPr>
            </w:pPr>
            <w:r w:rsidRPr="00604BE6">
              <w:rPr>
                <w:rFonts w:cs="Arial"/>
                <w:sz w:val="20"/>
                <w:szCs w:val="20"/>
              </w:rPr>
              <w:t>Signalizace nezapnutého bezpečnostního pásu na všech sedadlech.</w:t>
            </w:r>
          </w:p>
        </w:tc>
        <w:tc>
          <w:tcPr>
            <w:tcW w:w="3226" w:type="dxa"/>
            <w:shd w:val="clear" w:color="auto" w:fill="FFFFCC"/>
          </w:tcPr>
          <w:p w:rsidR="00604BE6" w:rsidRPr="00604BE6" w:rsidRDefault="00604BE6" w:rsidP="00604BE6">
            <w:pPr>
              <w:rPr>
                <w:sz w:val="20"/>
                <w:szCs w:val="20"/>
              </w:rPr>
            </w:pPr>
          </w:p>
        </w:tc>
      </w:tr>
      <w:tr w:rsidR="00604BE6" w:rsidRPr="00604BE6" w:rsidTr="00604BE6">
        <w:tc>
          <w:tcPr>
            <w:tcW w:w="7088" w:type="dxa"/>
          </w:tcPr>
          <w:p w:rsidR="00604BE6" w:rsidRPr="00604BE6" w:rsidRDefault="00604BE6" w:rsidP="00604BE6">
            <w:pPr>
              <w:pStyle w:val="Odstavecseseznamem"/>
              <w:numPr>
                <w:ilvl w:val="0"/>
                <w:numId w:val="4"/>
              </w:numPr>
              <w:ind w:left="459" w:hanging="425"/>
              <w:rPr>
                <w:rFonts w:cs="Arial"/>
                <w:sz w:val="20"/>
                <w:szCs w:val="20"/>
              </w:rPr>
            </w:pPr>
            <w:r w:rsidRPr="00604BE6">
              <w:rPr>
                <w:rFonts w:cs="Arial"/>
                <w:sz w:val="20"/>
                <w:szCs w:val="20"/>
              </w:rPr>
              <w:lastRenderedPageBreak/>
              <w:t>Centrální zamykání s dálkovým ovládáním</w:t>
            </w:r>
            <w:r w:rsidR="00AC6E7F">
              <w:rPr>
                <w:rFonts w:cs="Arial"/>
                <w:sz w:val="20"/>
                <w:szCs w:val="20"/>
              </w:rPr>
              <w:t xml:space="preserve"> umožňující odemknutí a zamknutí bez zmačknutí tlačítka klíče</w:t>
            </w:r>
            <w:r w:rsidRPr="00604BE6">
              <w:rPr>
                <w:rFonts w:cs="Arial"/>
                <w:sz w:val="20"/>
                <w:szCs w:val="20"/>
              </w:rPr>
              <w:t>, 2 ks klíče s ovládáním.</w:t>
            </w:r>
          </w:p>
        </w:tc>
        <w:tc>
          <w:tcPr>
            <w:tcW w:w="3226" w:type="dxa"/>
            <w:shd w:val="clear" w:color="auto" w:fill="FFFFCC"/>
          </w:tcPr>
          <w:p w:rsidR="00604BE6" w:rsidRPr="00604BE6" w:rsidRDefault="00604BE6" w:rsidP="00604BE6">
            <w:pPr>
              <w:rPr>
                <w:sz w:val="20"/>
                <w:szCs w:val="20"/>
              </w:rPr>
            </w:pPr>
          </w:p>
        </w:tc>
      </w:tr>
      <w:tr w:rsidR="00604BE6" w:rsidRPr="00604BE6" w:rsidTr="00604BE6">
        <w:tc>
          <w:tcPr>
            <w:tcW w:w="7088" w:type="dxa"/>
          </w:tcPr>
          <w:p w:rsidR="00604BE6" w:rsidRPr="00604BE6" w:rsidRDefault="00604BE6" w:rsidP="00604BE6">
            <w:pPr>
              <w:pStyle w:val="Odstavecseseznamem"/>
              <w:numPr>
                <w:ilvl w:val="0"/>
                <w:numId w:val="4"/>
              </w:numPr>
              <w:ind w:left="459" w:hanging="425"/>
              <w:rPr>
                <w:rFonts w:cs="Arial"/>
                <w:sz w:val="20"/>
                <w:szCs w:val="20"/>
              </w:rPr>
            </w:pPr>
            <w:r w:rsidRPr="00604BE6">
              <w:rPr>
                <w:rFonts w:cs="Arial"/>
                <w:sz w:val="20"/>
                <w:szCs w:val="20"/>
              </w:rPr>
              <w:t>Start bez použití klíče ve spínací skříňce.</w:t>
            </w:r>
          </w:p>
        </w:tc>
        <w:tc>
          <w:tcPr>
            <w:tcW w:w="3226" w:type="dxa"/>
            <w:shd w:val="clear" w:color="auto" w:fill="FFFFCC"/>
          </w:tcPr>
          <w:p w:rsidR="00604BE6" w:rsidRPr="00604BE6" w:rsidRDefault="00604BE6" w:rsidP="00604BE6">
            <w:pPr>
              <w:rPr>
                <w:sz w:val="20"/>
                <w:szCs w:val="20"/>
              </w:rPr>
            </w:pPr>
          </w:p>
        </w:tc>
      </w:tr>
      <w:tr w:rsidR="00604BE6" w:rsidRPr="00604BE6" w:rsidTr="00604BE6">
        <w:tc>
          <w:tcPr>
            <w:tcW w:w="7088" w:type="dxa"/>
          </w:tcPr>
          <w:p w:rsidR="00604BE6" w:rsidRPr="00604BE6" w:rsidRDefault="00604BE6" w:rsidP="00AC6E7F">
            <w:pPr>
              <w:pStyle w:val="Odstavecseseznamem"/>
              <w:numPr>
                <w:ilvl w:val="0"/>
                <w:numId w:val="4"/>
              </w:numPr>
              <w:ind w:left="459" w:hanging="425"/>
              <w:rPr>
                <w:rFonts w:cs="Arial"/>
                <w:sz w:val="20"/>
                <w:szCs w:val="20"/>
              </w:rPr>
            </w:pPr>
            <w:r w:rsidRPr="00604BE6">
              <w:rPr>
                <w:rFonts w:cs="Arial"/>
                <w:sz w:val="20"/>
                <w:szCs w:val="20"/>
              </w:rPr>
              <w:t>Motor exhalační norma min. Euro 6.</w:t>
            </w:r>
          </w:p>
        </w:tc>
        <w:tc>
          <w:tcPr>
            <w:tcW w:w="3226" w:type="dxa"/>
            <w:shd w:val="clear" w:color="auto" w:fill="FFFFCC"/>
          </w:tcPr>
          <w:p w:rsidR="00604BE6" w:rsidRPr="00604BE6" w:rsidRDefault="00604BE6" w:rsidP="00604BE6">
            <w:pPr>
              <w:rPr>
                <w:sz w:val="20"/>
                <w:szCs w:val="20"/>
              </w:rPr>
            </w:pPr>
          </w:p>
        </w:tc>
      </w:tr>
      <w:tr w:rsidR="00604BE6" w:rsidRPr="00604BE6" w:rsidTr="00604BE6">
        <w:tc>
          <w:tcPr>
            <w:tcW w:w="7088" w:type="dxa"/>
          </w:tcPr>
          <w:p w:rsidR="00604BE6" w:rsidRPr="00604BE6" w:rsidRDefault="00604BE6" w:rsidP="00604BE6">
            <w:pPr>
              <w:pStyle w:val="Odstavecseseznamem"/>
              <w:numPr>
                <w:ilvl w:val="0"/>
                <w:numId w:val="4"/>
              </w:numPr>
              <w:ind w:left="459" w:hanging="425"/>
              <w:rPr>
                <w:rFonts w:cs="Arial"/>
                <w:sz w:val="20"/>
                <w:szCs w:val="20"/>
              </w:rPr>
            </w:pPr>
            <w:r w:rsidRPr="00604BE6">
              <w:rPr>
                <w:rFonts w:cs="Arial"/>
                <w:sz w:val="20"/>
                <w:szCs w:val="20"/>
              </w:rPr>
              <w:t>LED zadní koncová světla.</w:t>
            </w:r>
          </w:p>
        </w:tc>
        <w:tc>
          <w:tcPr>
            <w:tcW w:w="3226" w:type="dxa"/>
            <w:shd w:val="clear" w:color="auto" w:fill="FFFFCC"/>
          </w:tcPr>
          <w:p w:rsidR="00604BE6" w:rsidRPr="00604BE6" w:rsidRDefault="00604BE6" w:rsidP="00604BE6">
            <w:pPr>
              <w:rPr>
                <w:sz w:val="20"/>
                <w:szCs w:val="20"/>
              </w:rPr>
            </w:pPr>
          </w:p>
        </w:tc>
      </w:tr>
      <w:tr w:rsidR="00604BE6" w:rsidRPr="00604BE6" w:rsidTr="00604BE6">
        <w:tc>
          <w:tcPr>
            <w:tcW w:w="7088" w:type="dxa"/>
          </w:tcPr>
          <w:p w:rsidR="00604BE6" w:rsidRPr="00604BE6" w:rsidRDefault="00604BE6" w:rsidP="00604BE6">
            <w:pPr>
              <w:pStyle w:val="Odstavecseseznamem"/>
              <w:numPr>
                <w:ilvl w:val="0"/>
                <w:numId w:val="4"/>
              </w:numPr>
              <w:ind w:left="459" w:hanging="425"/>
              <w:rPr>
                <w:rFonts w:cs="Arial"/>
                <w:sz w:val="20"/>
                <w:szCs w:val="20"/>
              </w:rPr>
            </w:pPr>
            <w:r w:rsidRPr="00604BE6">
              <w:rPr>
                <w:rFonts w:cs="Arial"/>
                <w:sz w:val="20"/>
                <w:szCs w:val="20"/>
              </w:rPr>
              <w:t>LED světla pro denní svícení s automatickým rozsvícením.</w:t>
            </w:r>
          </w:p>
        </w:tc>
        <w:tc>
          <w:tcPr>
            <w:tcW w:w="3226" w:type="dxa"/>
            <w:shd w:val="clear" w:color="auto" w:fill="FFFFCC"/>
          </w:tcPr>
          <w:p w:rsidR="00604BE6" w:rsidRPr="00604BE6" w:rsidRDefault="00604BE6" w:rsidP="00604BE6">
            <w:pPr>
              <w:rPr>
                <w:sz w:val="20"/>
                <w:szCs w:val="20"/>
              </w:rPr>
            </w:pPr>
          </w:p>
        </w:tc>
      </w:tr>
      <w:tr w:rsidR="00604BE6" w:rsidRPr="00604BE6" w:rsidTr="00604BE6">
        <w:tc>
          <w:tcPr>
            <w:tcW w:w="7088" w:type="dxa"/>
          </w:tcPr>
          <w:p w:rsidR="00604BE6" w:rsidRPr="00604BE6" w:rsidRDefault="00604BE6" w:rsidP="00D61F09">
            <w:pPr>
              <w:pStyle w:val="Odstavecseseznamem"/>
              <w:numPr>
                <w:ilvl w:val="0"/>
                <w:numId w:val="4"/>
              </w:numPr>
              <w:ind w:left="459" w:hanging="425"/>
              <w:rPr>
                <w:rFonts w:cs="Arial"/>
                <w:sz w:val="20"/>
                <w:szCs w:val="20"/>
              </w:rPr>
            </w:pPr>
            <w:r w:rsidRPr="00604BE6">
              <w:rPr>
                <w:rFonts w:cs="Arial"/>
                <w:sz w:val="20"/>
                <w:szCs w:val="20"/>
              </w:rPr>
              <w:t>LED hlavní světlomety.</w:t>
            </w:r>
          </w:p>
        </w:tc>
        <w:tc>
          <w:tcPr>
            <w:tcW w:w="3226" w:type="dxa"/>
            <w:shd w:val="clear" w:color="auto" w:fill="FFFFCC"/>
          </w:tcPr>
          <w:p w:rsidR="00604BE6" w:rsidRPr="00604BE6" w:rsidRDefault="00604BE6" w:rsidP="00604BE6">
            <w:pPr>
              <w:rPr>
                <w:sz w:val="20"/>
                <w:szCs w:val="20"/>
              </w:rPr>
            </w:pPr>
          </w:p>
        </w:tc>
      </w:tr>
      <w:tr w:rsidR="00AC6E7F" w:rsidRPr="00604BE6" w:rsidTr="00604BE6">
        <w:tc>
          <w:tcPr>
            <w:tcW w:w="7088" w:type="dxa"/>
          </w:tcPr>
          <w:p w:rsidR="00AC6E7F" w:rsidRPr="00604BE6" w:rsidRDefault="00AC6E7F" w:rsidP="00065773">
            <w:pPr>
              <w:pStyle w:val="Odstavecseseznamem"/>
              <w:numPr>
                <w:ilvl w:val="0"/>
                <w:numId w:val="4"/>
              </w:numPr>
              <w:ind w:left="459" w:hanging="425"/>
              <w:rPr>
                <w:rFonts w:cs="Arial"/>
                <w:sz w:val="20"/>
                <w:szCs w:val="20"/>
              </w:rPr>
            </w:pPr>
            <w:r w:rsidRPr="00065773">
              <w:rPr>
                <w:rFonts w:cs="Arial"/>
                <w:sz w:val="20"/>
                <w:szCs w:val="20"/>
              </w:rPr>
              <w:t>Přední mlhové světlomety.</w:t>
            </w:r>
          </w:p>
        </w:tc>
        <w:tc>
          <w:tcPr>
            <w:tcW w:w="3226" w:type="dxa"/>
            <w:shd w:val="clear" w:color="auto" w:fill="FFFFCC"/>
          </w:tcPr>
          <w:p w:rsidR="00AC6E7F" w:rsidRPr="00604BE6" w:rsidRDefault="00AC6E7F" w:rsidP="00604BE6">
            <w:pPr>
              <w:rPr>
                <w:sz w:val="20"/>
                <w:szCs w:val="20"/>
              </w:rPr>
            </w:pPr>
          </w:p>
        </w:tc>
      </w:tr>
      <w:tr w:rsidR="00604BE6" w:rsidRPr="00604BE6" w:rsidTr="00604BE6">
        <w:tc>
          <w:tcPr>
            <w:tcW w:w="7088" w:type="dxa"/>
          </w:tcPr>
          <w:p w:rsidR="00604BE6" w:rsidRPr="00604BE6" w:rsidRDefault="00AC6E7F" w:rsidP="00D61F09">
            <w:pPr>
              <w:pStyle w:val="Odstavecseseznamem"/>
              <w:numPr>
                <w:ilvl w:val="0"/>
                <w:numId w:val="4"/>
              </w:numPr>
              <w:ind w:left="459" w:hanging="425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O</w:t>
            </w:r>
            <w:r w:rsidR="00604BE6" w:rsidRPr="00604BE6">
              <w:rPr>
                <w:rFonts w:cs="Arial"/>
                <w:sz w:val="20"/>
                <w:szCs w:val="20"/>
              </w:rPr>
              <w:t>dkládací schránka před spolujezdcem.</w:t>
            </w:r>
          </w:p>
        </w:tc>
        <w:tc>
          <w:tcPr>
            <w:tcW w:w="3226" w:type="dxa"/>
            <w:shd w:val="clear" w:color="auto" w:fill="FFFFCC"/>
          </w:tcPr>
          <w:p w:rsidR="00604BE6" w:rsidRPr="00604BE6" w:rsidRDefault="00604BE6" w:rsidP="00604BE6">
            <w:pPr>
              <w:rPr>
                <w:sz w:val="20"/>
                <w:szCs w:val="20"/>
              </w:rPr>
            </w:pPr>
          </w:p>
        </w:tc>
      </w:tr>
      <w:tr w:rsidR="00604BE6" w:rsidRPr="00604BE6" w:rsidTr="00604BE6">
        <w:tc>
          <w:tcPr>
            <w:tcW w:w="7088" w:type="dxa"/>
          </w:tcPr>
          <w:p w:rsidR="00604BE6" w:rsidRPr="00604BE6" w:rsidRDefault="00604BE6" w:rsidP="00604BE6">
            <w:pPr>
              <w:pStyle w:val="Odstavecseseznamem"/>
              <w:numPr>
                <w:ilvl w:val="0"/>
                <w:numId w:val="4"/>
              </w:numPr>
              <w:ind w:left="459" w:hanging="425"/>
              <w:rPr>
                <w:rFonts w:cs="Arial"/>
                <w:sz w:val="20"/>
                <w:szCs w:val="20"/>
              </w:rPr>
            </w:pPr>
            <w:r w:rsidRPr="00604BE6">
              <w:rPr>
                <w:rFonts w:cs="Arial"/>
                <w:sz w:val="20"/>
                <w:szCs w:val="20"/>
              </w:rPr>
              <w:t>Odkládací schránka mezi předními sedadly s nastavitelnou loketní opěrkou.</w:t>
            </w:r>
          </w:p>
        </w:tc>
        <w:tc>
          <w:tcPr>
            <w:tcW w:w="3226" w:type="dxa"/>
            <w:shd w:val="clear" w:color="auto" w:fill="FFFFCC"/>
          </w:tcPr>
          <w:p w:rsidR="00604BE6" w:rsidRPr="00604BE6" w:rsidRDefault="00604BE6" w:rsidP="00604BE6">
            <w:pPr>
              <w:rPr>
                <w:sz w:val="20"/>
                <w:szCs w:val="20"/>
              </w:rPr>
            </w:pPr>
          </w:p>
        </w:tc>
      </w:tr>
      <w:tr w:rsidR="00604BE6" w:rsidRPr="00604BE6" w:rsidTr="00604BE6">
        <w:tc>
          <w:tcPr>
            <w:tcW w:w="7088" w:type="dxa"/>
          </w:tcPr>
          <w:p w:rsidR="00604BE6" w:rsidRPr="00604BE6" w:rsidRDefault="00604BE6" w:rsidP="000F7744">
            <w:pPr>
              <w:pStyle w:val="Odstavecseseznamem"/>
              <w:numPr>
                <w:ilvl w:val="0"/>
                <w:numId w:val="4"/>
              </w:numPr>
              <w:ind w:left="459" w:hanging="425"/>
              <w:rPr>
                <w:rFonts w:cs="Arial"/>
                <w:sz w:val="20"/>
                <w:szCs w:val="20"/>
              </w:rPr>
            </w:pPr>
            <w:r w:rsidRPr="00604BE6">
              <w:rPr>
                <w:rFonts w:cs="Arial"/>
                <w:sz w:val="20"/>
                <w:szCs w:val="20"/>
              </w:rPr>
              <w:t xml:space="preserve">Dešťový </w:t>
            </w:r>
            <w:r w:rsidR="000F7744">
              <w:rPr>
                <w:rFonts w:cs="Arial"/>
                <w:sz w:val="20"/>
                <w:szCs w:val="20"/>
              </w:rPr>
              <w:t xml:space="preserve">a světelný </w:t>
            </w:r>
            <w:r w:rsidRPr="00604BE6">
              <w:rPr>
                <w:rFonts w:cs="Arial"/>
                <w:sz w:val="20"/>
                <w:szCs w:val="20"/>
              </w:rPr>
              <w:t>senzor.</w:t>
            </w:r>
          </w:p>
        </w:tc>
        <w:tc>
          <w:tcPr>
            <w:tcW w:w="3226" w:type="dxa"/>
            <w:shd w:val="clear" w:color="auto" w:fill="FFFFCC"/>
          </w:tcPr>
          <w:p w:rsidR="00604BE6" w:rsidRPr="00604BE6" w:rsidRDefault="00604BE6" w:rsidP="00604BE6">
            <w:pPr>
              <w:rPr>
                <w:sz w:val="20"/>
                <w:szCs w:val="20"/>
              </w:rPr>
            </w:pPr>
          </w:p>
        </w:tc>
      </w:tr>
      <w:tr w:rsidR="00604BE6" w:rsidRPr="00604BE6" w:rsidTr="00604BE6">
        <w:tc>
          <w:tcPr>
            <w:tcW w:w="7088" w:type="dxa"/>
          </w:tcPr>
          <w:p w:rsidR="00604BE6" w:rsidRPr="00604BE6" w:rsidRDefault="00EA7B61" w:rsidP="00604BE6">
            <w:pPr>
              <w:pStyle w:val="Odstavecseseznamem"/>
              <w:numPr>
                <w:ilvl w:val="0"/>
                <w:numId w:val="4"/>
              </w:numPr>
              <w:ind w:left="459" w:hanging="425"/>
              <w:rPr>
                <w:rFonts w:cs="Arial"/>
                <w:sz w:val="20"/>
                <w:szCs w:val="20"/>
              </w:rPr>
            </w:pPr>
            <w:r w:rsidRPr="00065773">
              <w:rPr>
                <w:rFonts w:cs="Arial"/>
                <w:sz w:val="20"/>
                <w:szCs w:val="20"/>
              </w:rPr>
              <w:t>Č</w:t>
            </w:r>
            <w:r w:rsidR="00604BE6" w:rsidRPr="00065773">
              <w:rPr>
                <w:rFonts w:cs="Arial"/>
                <w:sz w:val="20"/>
                <w:szCs w:val="20"/>
              </w:rPr>
              <w:t>tecí lampička vpředu</w:t>
            </w:r>
            <w:r w:rsidR="002E31D9" w:rsidRPr="00065773">
              <w:rPr>
                <w:rFonts w:cs="Arial"/>
                <w:sz w:val="20"/>
                <w:szCs w:val="20"/>
              </w:rPr>
              <w:t>, osvětlení zavazadlového prostoru</w:t>
            </w:r>
            <w:r w:rsidR="00604BE6" w:rsidRPr="00065773">
              <w:rPr>
                <w:rFonts w:cs="Arial"/>
                <w:sz w:val="20"/>
                <w:szCs w:val="20"/>
              </w:rPr>
              <w:t>.</w:t>
            </w:r>
          </w:p>
        </w:tc>
        <w:tc>
          <w:tcPr>
            <w:tcW w:w="3226" w:type="dxa"/>
            <w:shd w:val="clear" w:color="auto" w:fill="FFFFCC"/>
          </w:tcPr>
          <w:p w:rsidR="00604BE6" w:rsidRPr="00604BE6" w:rsidRDefault="00604BE6" w:rsidP="00604BE6">
            <w:pPr>
              <w:rPr>
                <w:sz w:val="20"/>
                <w:szCs w:val="20"/>
              </w:rPr>
            </w:pPr>
          </w:p>
        </w:tc>
      </w:tr>
      <w:tr w:rsidR="00604BE6" w:rsidRPr="00604BE6" w:rsidTr="00604BE6">
        <w:tc>
          <w:tcPr>
            <w:tcW w:w="7088" w:type="dxa"/>
          </w:tcPr>
          <w:p w:rsidR="00604BE6" w:rsidRPr="00604BE6" w:rsidRDefault="00604BE6" w:rsidP="00604BE6">
            <w:pPr>
              <w:pStyle w:val="Odstavecseseznamem"/>
              <w:numPr>
                <w:ilvl w:val="0"/>
                <w:numId w:val="4"/>
              </w:numPr>
              <w:ind w:left="459" w:hanging="425"/>
              <w:rPr>
                <w:rFonts w:cs="Arial"/>
                <w:sz w:val="20"/>
                <w:szCs w:val="20"/>
              </w:rPr>
            </w:pPr>
            <w:r w:rsidRPr="00604BE6">
              <w:rPr>
                <w:rFonts w:cs="Arial"/>
                <w:sz w:val="20"/>
                <w:szCs w:val="20"/>
              </w:rPr>
              <w:t>Vyhřívané trysky ostřikovačů čelního skla.</w:t>
            </w:r>
          </w:p>
        </w:tc>
        <w:tc>
          <w:tcPr>
            <w:tcW w:w="3226" w:type="dxa"/>
            <w:shd w:val="clear" w:color="auto" w:fill="FFFFCC"/>
          </w:tcPr>
          <w:p w:rsidR="00604BE6" w:rsidRPr="00604BE6" w:rsidRDefault="00604BE6" w:rsidP="00604BE6">
            <w:pPr>
              <w:rPr>
                <w:sz w:val="20"/>
                <w:szCs w:val="20"/>
              </w:rPr>
            </w:pPr>
          </w:p>
        </w:tc>
      </w:tr>
      <w:tr w:rsidR="00604BE6" w:rsidRPr="00604BE6" w:rsidTr="00604BE6">
        <w:tc>
          <w:tcPr>
            <w:tcW w:w="7088" w:type="dxa"/>
          </w:tcPr>
          <w:p w:rsidR="00604BE6" w:rsidRPr="00604BE6" w:rsidRDefault="00604BE6" w:rsidP="00604BE6">
            <w:pPr>
              <w:pStyle w:val="Odstavecseseznamem"/>
              <w:numPr>
                <w:ilvl w:val="0"/>
                <w:numId w:val="4"/>
              </w:numPr>
              <w:ind w:left="459" w:hanging="425"/>
              <w:rPr>
                <w:rFonts w:cs="Arial"/>
                <w:sz w:val="20"/>
                <w:szCs w:val="20"/>
              </w:rPr>
            </w:pPr>
            <w:r w:rsidRPr="00604BE6">
              <w:rPr>
                <w:rFonts w:cs="Arial"/>
                <w:sz w:val="20"/>
                <w:szCs w:val="20"/>
              </w:rPr>
              <w:t>Kotoučové brzdy přední a zadní.</w:t>
            </w:r>
            <w:r w:rsidR="000F7744">
              <w:rPr>
                <w:rFonts w:cs="Arial"/>
                <w:sz w:val="20"/>
                <w:szCs w:val="20"/>
              </w:rPr>
              <w:t xml:space="preserve"> Elektronická parkovací brzda s funkcí Auto Hold.</w:t>
            </w:r>
          </w:p>
        </w:tc>
        <w:tc>
          <w:tcPr>
            <w:tcW w:w="3226" w:type="dxa"/>
            <w:shd w:val="clear" w:color="auto" w:fill="FFFFCC"/>
          </w:tcPr>
          <w:p w:rsidR="00604BE6" w:rsidRPr="00604BE6" w:rsidRDefault="00604BE6" w:rsidP="00604BE6">
            <w:pPr>
              <w:rPr>
                <w:sz w:val="20"/>
                <w:szCs w:val="20"/>
              </w:rPr>
            </w:pPr>
          </w:p>
        </w:tc>
      </w:tr>
      <w:tr w:rsidR="00604BE6" w:rsidRPr="00604BE6" w:rsidTr="00604BE6">
        <w:tc>
          <w:tcPr>
            <w:tcW w:w="7088" w:type="dxa"/>
          </w:tcPr>
          <w:p w:rsidR="00604BE6" w:rsidRPr="00604BE6" w:rsidRDefault="00604BE6" w:rsidP="00604BE6">
            <w:pPr>
              <w:pStyle w:val="Odstavecseseznamem"/>
              <w:numPr>
                <w:ilvl w:val="0"/>
                <w:numId w:val="4"/>
              </w:numPr>
              <w:ind w:left="459" w:hanging="425"/>
              <w:rPr>
                <w:rFonts w:cs="Arial"/>
                <w:sz w:val="20"/>
                <w:szCs w:val="20"/>
              </w:rPr>
            </w:pPr>
            <w:r w:rsidRPr="00604BE6">
              <w:rPr>
                <w:rFonts w:cs="Arial"/>
                <w:sz w:val="20"/>
                <w:szCs w:val="20"/>
              </w:rPr>
              <w:t>Elektrické stahování předních a zadních oken</w:t>
            </w:r>
            <w:r w:rsidR="000F7744">
              <w:rPr>
                <w:rFonts w:cs="Arial"/>
                <w:sz w:val="20"/>
                <w:szCs w:val="20"/>
              </w:rPr>
              <w:t>, tónovaná skla</w:t>
            </w:r>
            <w:r w:rsidRPr="00604BE6">
              <w:rPr>
                <w:rFonts w:cs="Arial"/>
                <w:sz w:val="20"/>
                <w:szCs w:val="20"/>
              </w:rPr>
              <w:t>.</w:t>
            </w:r>
          </w:p>
        </w:tc>
        <w:tc>
          <w:tcPr>
            <w:tcW w:w="3226" w:type="dxa"/>
            <w:shd w:val="clear" w:color="auto" w:fill="FFFFCC"/>
          </w:tcPr>
          <w:p w:rsidR="00604BE6" w:rsidRPr="00604BE6" w:rsidRDefault="00604BE6" w:rsidP="00604BE6">
            <w:pPr>
              <w:rPr>
                <w:sz w:val="20"/>
                <w:szCs w:val="20"/>
              </w:rPr>
            </w:pPr>
          </w:p>
        </w:tc>
      </w:tr>
      <w:tr w:rsidR="00EA7B61" w:rsidRPr="00604BE6" w:rsidTr="00604BE6">
        <w:tc>
          <w:tcPr>
            <w:tcW w:w="7088" w:type="dxa"/>
          </w:tcPr>
          <w:p w:rsidR="00EA7B61" w:rsidRPr="00604BE6" w:rsidRDefault="00EA7B61" w:rsidP="00EA7B61">
            <w:pPr>
              <w:pStyle w:val="Odstavecseseznamem"/>
              <w:numPr>
                <w:ilvl w:val="0"/>
                <w:numId w:val="4"/>
              </w:numPr>
              <w:ind w:left="459" w:hanging="425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Tmavá okna od B sloupku dozadu.</w:t>
            </w:r>
          </w:p>
        </w:tc>
        <w:tc>
          <w:tcPr>
            <w:tcW w:w="3226" w:type="dxa"/>
            <w:shd w:val="clear" w:color="auto" w:fill="FFFFCC"/>
          </w:tcPr>
          <w:p w:rsidR="00EA7B61" w:rsidRPr="00604BE6" w:rsidRDefault="00EA7B61" w:rsidP="00604BE6">
            <w:pPr>
              <w:rPr>
                <w:sz w:val="20"/>
                <w:szCs w:val="20"/>
              </w:rPr>
            </w:pPr>
          </w:p>
        </w:tc>
      </w:tr>
      <w:tr w:rsidR="00604BE6" w:rsidRPr="00604BE6" w:rsidTr="00604BE6">
        <w:tc>
          <w:tcPr>
            <w:tcW w:w="7088" w:type="dxa"/>
          </w:tcPr>
          <w:p w:rsidR="00604BE6" w:rsidRPr="00604BE6" w:rsidRDefault="00604BE6" w:rsidP="00604BE6">
            <w:pPr>
              <w:pStyle w:val="Odstavecseseznamem"/>
              <w:numPr>
                <w:ilvl w:val="0"/>
                <w:numId w:val="4"/>
              </w:numPr>
              <w:ind w:left="459" w:hanging="425"/>
              <w:rPr>
                <w:rFonts w:cs="Arial"/>
                <w:sz w:val="20"/>
                <w:szCs w:val="20"/>
              </w:rPr>
            </w:pPr>
            <w:r w:rsidRPr="00604BE6">
              <w:rPr>
                <w:rFonts w:cs="Arial"/>
                <w:sz w:val="20"/>
                <w:szCs w:val="20"/>
              </w:rPr>
              <w:t>Vnější zpětné zrcátko řidiče elektricky nastavitelné, vyhřívané, elektricky sklopné.</w:t>
            </w:r>
          </w:p>
        </w:tc>
        <w:tc>
          <w:tcPr>
            <w:tcW w:w="3226" w:type="dxa"/>
            <w:shd w:val="clear" w:color="auto" w:fill="FFFFCC"/>
          </w:tcPr>
          <w:p w:rsidR="00604BE6" w:rsidRPr="00604BE6" w:rsidRDefault="00604BE6" w:rsidP="00604BE6">
            <w:pPr>
              <w:rPr>
                <w:sz w:val="20"/>
                <w:szCs w:val="20"/>
              </w:rPr>
            </w:pPr>
          </w:p>
        </w:tc>
      </w:tr>
      <w:tr w:rsidR="00604BE6" w:rsidRPr="00604BE6" w:rsidTr="00604BE6">
        <w:tc>
          <w:tcPr>
            <w:tcW w:w="7088" w:type="dxa"/>
          </w:tcPr>
          <w:p w:rsidR="00604BE6" w:rsidRPr="00604BE6" w:rsidRDefault="00604BE6" w:rsidP="00604BE6">
            <w:pPr>
              <w:pStyle w:val="Odstavecseseznamem"/>
              <w:numPr>
                <w:ilvl w:val="0"/>
                <w:numId w:val="4"/>
              </w:numPr>
              <w:ind w:left="459" w:hanging="425"/>
              <w:rPr>
                <w:rFonts w:cs="Arial"/>
                <w:sz w:val="20"/>
                <w:szCs w:val="20"/>
              </w:rPr>
            </w:pPr>
            <w:r w:rsidRPr="00604BE6">
              <w:rPr>
                <w:rFonts w:cs="Arial"/>
                <w:sz w:val="20"/>
                <w:szCs w:val="20"/>
              </w:rPr>
              <w:t>Vnější zpětné zrcátko u spolujezdce elektricky nastavitelné, vyhřívané, elektricky sklopné.</w:t>
            </w:r>
          </w:p>
        </w:tc>
        <w:tc>
          <w:tcPr>
            <w:tcW w:w="3226" w:type="dxa"/>
            <w:shd w:val="clear" w:color="auto" w:fill="FFFFCC"/>
          </w:tcPr>
          <w:p w:rsidR="00604BE6" w:rsidRPr="00604BE6" w:rsidRDefault="00604BE6" w:rsidP="00604BE6">
            <w:pPr>
              <w:rPr>
                <w:sz w:val="20"/>
                <w:szCs w:val="20"/>
              </w:rPr>
            </w:pPr>
          </w:p>
        </w:tc>
      </w:tr>
      <w:tr w:rsidR="00604BE6" w:rsidRPr="00604BE6" w:rsidTr="00604BE6">
        <w:tc>
          <w:tcPr>
            <w:tcW w:w="7088" w:type="dxa"/>
          </w:tcPr>
          <w:p w:rsidR="00604BE6" w:rsidRPr="00604BE6" w:rsidRDefault="00604BE6" w:rsidP="00604BE6">
            <w:pPr>
              <w:pStyle w:val="Odstavecseseznamem"/>
              <w:numPr>
                <w:ilvl w:val="0"/>
                <w:numId w:val="4"/>
              </w:numPr>
              <w:ind w:left="459" w:hanging="425"/>
              <w:rPr>
                <w:rFonts w:cs="Arial"/>
                <w:sz w:val="20"/>
                <w:szCs w:val="20"/>
              </w:rPr>
            </w:pPr>
            <w:r w:rsidRPr="00604BE6">
              <w:rPr>
                <w:rFonts w:cs="Arial"/>
                <w:sz w:val="20"/>
                <w:szCs w:val="20"/>
              </w:rPr>
              <w:t>Výškově nastavitelné opěrky hlavy předních sedadel.</w:t>
            </w:r>
          </w:p>
        </w:tc>
        <w:tc>
          <w:tcPr>
            <w:tcW w:w="3226" w:type="dxa"/>
            <w:shd w:val="clear" w:color="auto" w:fill="FFFFCC"/>
          </w:tcPr>
          <w:p w:rsidR="00604BE6" w:rsidRPr="00604BE6" w:rsidRDefault="00604BE6" w:rsidP="00604BE6">
            <w:pPr>
              <w:rPr>
                <w:sz w:val="20"/>
                <w:szCs w:val="20"/>
              </w:rPr>
            </w:pPr>
          </w:p>
        </w:tc>
      </w:tr>
      <w:tr w:rsidR="00604BE6" w:rsidRPr="00604BE6" w:rsidTr="00604BE6">
        <w:tc>
          <w:tcPr>
            <w:tcW w:w="7088" w:type="dxa"/>
          </w:tcPr>
          <w:p w:rsidR="00604BE6" w:rsidRPr="00604BE6" w:rsidRDefault="00604BE6" w:rsidP="00604BE6">
            <w:pPr>
              <w:pStyle w:val="Odstavecseseznamem"/>
              <w:numPr>
                <w:ilvl w:val="0"/>
                <w:numId w:val="4"/>
              </w:numPr>
              <w:ind w:left="459" w:hanging="425"/>
              <w:rPr>
                <w:rFonts w:cs="Arial"/>
                <w:sz w:val="20"/>
                <w:szCs w:val="20"/>
              </w:rPr>
            </w:pPr>
            <w:r w:rsidRPr="00604BE6">
              <w:rPr>
                <w:rFonts w:cs="Arial"/>
                <w:sz w:val="20"/>
                <w:szCs w:val="20"/>
              </w:rPr>
              <w:t>Posilovač řízení.</w:t>
            </w:r>
          </w:p>
        </w:tc>
        <w:tc>
          <w:tcPr>
            <w:tcW w:w="3226" w:type="dxa"/>
            <w:shd w:val="clear" w:color="auto" w:fill="FFFFCC"/>
          </w:tcPr>
          <w:p w:rsidR="00604BE6" w:rsidRPr="00604BE6" w:rsidRDefault="00604BE6" w:rsidP="00604BE6">
            <w:pPr>
              <w:rPr>
                <w:sz w:val="20"/>
                <w:szCs w:val="20"/>
              </w:rPr>
            </w:pPr>
          </w:p>
        </w:tc>
      </w:tr>
      <w:tr w:rsidR="00604BE6" w:rsidRPr="00604BE6" w:rsidTr="00604BE6">
        <w:tc>
          <w:tcPr>
            <w:tcW w:w="7088" w:type="dxa"/>
          </w:tcPr>
          <w:p w:rsidR="00604BE6" w:rsidRPr="00604BE6" w:rsidRDefault="00840941" w:rsidP="00C26B43">
            <w:pPr>
              <w:pStyle w:val="Odstavecseseznamem"/>
              <w:numPr>
                <w:ilvl w:val="0"/>
                <w:numId w:val="4"/>
              </w:numPr>
              <w:ind w:left="459" w:hanging="425"/>
              <w:rPr>
                <w:rFonts w:cs="Arial"/>
                <w:sz w:val="20"/>
                <w:szCs w:val="20"/>
              </w:rPr>
            </w:pPr>
            <w:proofErr w:type="spellStart"/>
            <w:r>
              <w:rPr>
                <w:rFonts w:cs="Arial"/>
                <w:sz w:val="20"/>
                <w:szCs w:val="20"/>
              </w:rPr>
              <w:t>Infotainment</w:t>
            </w:r>
            <w:proofErr w:type="spellEnd"/>
            <w:r w:rsidR="004021D6">
              <w:rPr>
                <w:rFonts w:cs="Arial"/>
                <w:sz w:val="20"/>
                <w:szCs w:val="20"/>
              </w:rPr>
              <w:t xml:space="preserve"> s min. </w:t>
            </w:r>
            <w:r w:rsidR="00C26B43">
              <w:rPr>
                <w:rFonts w:cs="Arial"/>
                <w:sz w:val="20"/>
                <w:szCs w:val="20"/>
              </w:rPr>
              <w:t>8</w:t>
            </w:r>
            <w:r w:rsidR="00604BE6" w:rsidRPr="00604BE6">
              <w:rPr>
                <w:rFonts w:cs="Arial"/>
                <w:sz w:val="20"/>
                <w:szCs w:val="20"/>
              </w:rPr>
              <w:t>“ barevnou obrazovkou</w:t>
            </w:r>
            <w:r>
              <w:rPr>
                <w:rFonts w:cs="Arial"/>
                <w:sz w:val="20"/>
                <w:szCs w:val="20"/>
              </w:rPr>
              <w:t xml:space="preserve"> </w:t>
            </w:r>
            <w:r w:rsidR="004021D6">
              <w:rPr>
                <w:rFonts w:cs="Arial"/>
                <w:sz w:val="20"/>
                <w:szCs w:val="20"/>
              </w:rPr>
              <w:t xml:space="preserve">a navigací dodávané </w:t>
            </w:r>
            <w:r w:rsidR="00604BE6" w:rsidRPr="00604BE6">
              <w:rPr>
                <w:rFonts w:cs="Arial"/>
                <w:sz w:val="20"/>
                <w:szCs w:val="20"/>
              </w:rPr>
              <w:t>výrobce</w:t>
            </w:r>
            <w:r w:rsidR="004021D6">
              <w:rPr>
                <w:rFonts w:cs="Arial"/>
                <w:sz w:val="20"/>
                <w:szCs w:val="20"/>
              </w:rPr>
              <w:t>m</w:t>
            </w:r>
            <w:r w:rsidR="00604BE6" w:rsidRPr="00604BE6">
              <w:rPr>
                <w:rFonts w:cs="Arial"/>
                <w:sz w:val="20"/>
                <w:szCs w:val="20"/>
              </w:rPr>
              <w:t xml:space="preserve"> vozidla v prvním stupni výroby.</w:t>
            </w:r>
            <w:r w:rsidR="000F7744">
              <w:rPr>
                <w:rFonts w:cs="Arial"/>
                <w:sz w:val="20"/>
                <w:szCs w:val="20"/>
              </w:rPr>
              <w:t xml:space="preserve"> DAB příjem autorádia</w:t>
            </w:r>
            <w:r w:rsidR="004021D6">
              <w:rPr>
                <w:rFonts w:cs="Arial"/>
                <w:sz w:val="20"/>
                <w:szCs w:val="20"/>
              </w:rPr>
              <w:t xml:space="preserve">. </w:t>
            </w:r>
            <w:r w:rsidR="004021D6" w:rsidRPr="004021D6">
              <w:rPr>
                <w:rFonts w:cs="Arial"/>
                <w:sz w:val="20"/>
                <w:szCs w:val="20"/>
              </w:rPr>
              <w:t xml:space="preserve">Komunikace </w:t>
            </w:r>
            <w:proofErr w:type="spellStart"/>
            <w:r w:rsidR="004021D6" w:rsidRPr="004021D6">
              <w:rPr>
                <w:rFonts w:cs="Arial"/>
                <w:sz w:val="20"/>
                <w:szCs w:val="20"/>
              </w:rPr>
              <w:t>infotainmentu</w:t>
            </w:r>
            <w:proofErr w:type="spellEnd"/>
            <w:r w:rsidR="004021D6" w:rsidRPr="004021D6">
              <w:rPr>
                <w:rFonts w:cs="Arial"/>
                <w:sz w:val="20"/>
                <w:szCs w:val="20"/>
              </w:rPr>
              <w:t xml:space="preserve"> v českém jazyce</w:t>
            </w:r>
            <w:r w:rsidR="000F7744">
              <w:rPr>
                <w:rFonts w:cs="Arial"/>
                <w:sz w:val="20"/>
                <w:szCs w:val="20"/>
              </w:rPr>
              <w:t>.</w:t>
            </w:r>
          </w:p>
        </w:tc>
        <w:tc>
          <w:tcPr>
            <w:tcW w:w="3226" w:type="dxa"/>
            <w:shd w:val="clear" w:color="auto" w:fill="FFFFCC"/>
          </w:tcPr>
          <w:p w:rsidR="00604BE6" w:rsidRPr="00604BE6" w:rsidRDefault="00604BE6" w:rsidP="00604BE6">
            <w:pPr>
              <w:rPr>
                <w:sz w:val="20"/>
                <w:szCs w:val="20"/>
              </w:rPr>
            </w:pPr>
          </w:p>
        </w:tc>
      </w:tr>
      <w:tr w:rsidR="00604BE6" w:rsidRPr="00604BE6" w:rsidTr="00604BE6">
        <w:tc>
          <w:tcPr>
            <w:tcW w:w="7088" w:type="dxa"/>
          </w:tcPr>
          <w:p w:rsidR="00604BE6" w:rsidRPr="00604BE6" w:rsidRDefault="00604BE6" w:rsidP="00980AB6">
            <w:pPr>
              <w:pStyle w:val="Odstavecseseznamem"/>
              <w:numPr>
                <w:ilvl w:val="0"/>
                <w:numId w:val="4"/>
              </w:numPr>
              <w:ind w:left="459" w:hanging="425"/>
              <w:rPr>
                <w:rFonts w:cs="Arial"/>
                <w:sz w:val="20"/>
                <w:szCs w:val="20"/>
              </w:rPr>
            </w:pPr>
            <w:r w:rsidRPr="008174EB">
              <w:rPr>
                <w:rFonts w:cs="Arial"/>
                <w:sz w:val="20"/>
                <w:szCs w:val="20"/>
              </w:rPr>
              <w:t>Zrcadlení telefonu</w:t>
            </w:r>
            <w:r w:rsidRPr="00604BE6">
              <w:rPr>
                <w:rFonts w:cs="Arial"/>
                <w:sz w:val="20"/>
                <w:szCs w:val="20"/>
              </w:rPr>
              <w:t xml:space="preserve"> na obrazovce </w:t>
            </w:r>
            <w:proofErr w:type="spellStart"/>
            <w:r w:rsidR="00840941">
              <w:rPr>
                <w:rFonts w:cs="Arial"/>
                <w:sz w:val="20"/>
                <w:szCs w:val="20"/>
              </w:rPr>
              <w:t>i</w:t>
            </w:r>
            <w:r w:rsidR="00840941" w:rsidRPr="00840941">
              <w:rPr>
                <w:rFonts w:cs="Arial"/>
                <w:sz w:val="20"/>
                <w:szCs w:val="20"/>
              </w:rPr>
              <w:t>nfotainment</w:t>
            </w:r>
            <w:r w:rsidR="00840941">
              <w:rPr>
                <w:rFonts w:cs="Arial"/>
                <w:sz w:val="20"/>
                <w:szCs w:val="20"/>
              </w:rPr>
              <w:t>u</w:t>
            </w:r>
            <w:proofErr w:type="spellEnd"/>
            <w:r w:rsidRPr="00604BE6">
              <w:rPr>
                <w:rFonts w:cs="Arial"/>
                <w:sz w:val="20"/>
                <w:szCs w:val="20"/>
              </w:rPr>
              <w:t xml:space="preserve">. </w:t>
            </w:r>
          </w:p>
        </w:tc>
        <w:tc>
          <w:tcPr>
            <w:tcW w:w="3226" w:type="dxa"/>
            <w:shd w:val="clear" w:color="auto" w:fill="FFFFCC"/>
          </w:tcPr>
          <w:p w:rsidR="00604BE6" w:rsidRPr="00604BE6" w:rsidRDefault="00604BE6" w:rsidP="00604BE6">
            <w:pPr>
              <w:rPr>
                <w:sz w:val="20"/>
                <w:szCs w:val="20"/>
              </w:rPr>
            </w:pPr>
          </w:p>
        </w:tc>
      </w:tr>
      <w:tr w:rsidR="00604BE6" w:rsidRPr="00604BE6" w:rsidTr="00604BE6">
        <w:tc>
          <w:tcPr>
            <w:tcW w:w="7088" w:type="dxa"/>
          </w:tcPr>
          <w:p w:rsidR="00604BE6" w:rsidRPr="00604BE6" w:rsidRDefault="00604BE6" w:rsidP="00C26B43">
            <w:pPr>
              <w:pStyle w:val="Odstavecseseznamem"/>
              <w:numPr>
                <w:ilvl w:val="0"/>
                <w:numId w:val="4"/>
              </w:numPr>
              <w:ind w:left="459" w:hanging="425"/>
              <w:rPr>
                <w:rFonts w:cs="Arial"/>
                <w:sz w:val="20"/>
                <w:szCs w:val="20"/>
              </w:rPr>
            </w:pPr>
            <w:r w:rsidRPr="00065773">
              <w:rPr>
                <w:rFonts w:cs="Arial"/>
                <w:sz w:val="20"/>
                <w:szCs w:val="20"/>
              </w:rPr>
              <w:t>Vstup USB</w:t>
            </w:r>
            <w:r w:rsidRPr="00604BE6">
              <w:rPr>
                <w:rFonts w:cs="Arial"/>
                <w:sz w:val="20"/>
                <w:szCs w:val="20"/>
              </w:rPr>
              <w:t xml:space="preserve">, </w:t>
            </w:r>
            <w:proofErr w:type="spellStart"/>
            <w:r w:rsidRPr="00604BE6">
              <w:rPr>
                <w:rFonts w:cs="Arial"/>
                <w:sz w:val="20"/>
                <w:szCs w:val="20"/>
              </w:rPr>
              <w:t>bluetooth</w:t>
            </w:r>
            <w:proofErr w:type="spellEnd"/>
            <w:r w:rsidRPr="00604BE6">
              <w:rPr>
                <w:rFonts w:cs="Arial"/>
                <w:sz w:val="20"/>
                <w:szCs w:val="20"/>
              </w:rPr>
              <w:t xml:space="preserve"> telefonování.</w:t>
            </w:r>
          </w:p>
        </w:tc>
        <w:tc>
          <w:tcPr>
            <w:tcW w:w="3226" w:type="dxa"/>
            <w:shd w:val="clear" w:color="auto" w:fill="FFFFCC"/>
          </w:tcPr>
          <w:p w:rsidR="00604BE6" w:rsidRPr="00604BE6" w:rsidRDefault="00604BE6" w:rsidP="00604BE6">
            <w:pPr>
              <w:rPr>
                <w:sz w:val="20"/>
                <w:szCs w:val="20"/>
              </w:rPr>
            </w:pPr>
          </w:p>
        </w:tc>
      </w:tr>
      <w:tr w:rsidR="00604BE6" w:rsidRPr="00604BE6" w:rsidTr="00604BE6">
        <w:tc>
          <w:tcPr>
            <w:tcW w:w="7088" w:type="dxa"/>
          </w:tcPr>
          <w:p w:rsidR="00604BE6" w:rsidRPr="00604BE6" w:rsidRDefault="00604BE6" w:rsidP="004021D6">
            <w:pPr>
              <w:pStyle w:val="Odstavecseseznamem"/>
              <w:numPr>
                <w:ilvl w:val="0"/>
                <w:numId w:val="4"/>
              </w:numPr>
              <w:ind w:left="459" w:hanging="425"/>
              <w:rPr>
                <w:rFonts w:cs="Arial"/>
                <w:sz w:val="20"/>
                <w:szCs w:val="20"/>
              </w:rPr>
            </w:pPr>
            <w:r w:rsidRPr="00065773">
              <w:rPr>
                <w:rFonts w:cs="Arial"/>
                <w:sz w:val="20"/>
                <w:szCs w:val="20"/>
              </w:rPr>
              <w:t>Zásuvka 12V 1x v</w:t>
            </w:r>
            <w:r w:rsidR="004021D6" w:rsidRPr="00065773">
              <w:rPr>
                <w:rFonts w:cs="Arial"/>
                <w:sz w:val="20"/>
                <w:szCs w:val="20"/>
              </w:rPr>
              <w:t>ředu</w:t>
            </w:r>
            <w:r w:rsidRPr="00065773">
              <w:rPr>
                <w:rFonts w:cs="Arial"/>
                <w:sz w:val="20"/>
                <w:szCs w:val="20"/>
              </w:rPr>
              <w:t>.</w:t>
            </w:r>
          </w:p>
        </w:tc>
        <w:tc>
          <w:tcPr>
            <w:tcW w:w="3226" w:type="dxa"/>
            <w:shd w:val="clear" w:color="auto" w:fill="FFFFCC"/>
          </w:tcPr>
          <w:p w:rsidR="00604BE6" w:rsidRPr="00604BE6" w:rsidRDefault="00604BE6" w:rsidP="00604BE6">
            <w:pPr>
              <w:rPr>
                <w:sz w:val="20"/>
                <w:szCs w:val="20"/>
              </w:rPr>
            </w:pPr>
          </w:p>
        </w:tc>
      </w:tr>
      <w:tr w:rsidR="00604BE6" w:rsidRPr="00604BE6" w:rsidTr="00604BE6">
        <w:tc>
          <w:tcPr>
            <w:tcW w:w="7088" w:type="dxa"/>
          </w:tcPr>
          <w:p w:rsidR="00604BE6" w:rsidRPr="00604BE6" w:rsidRDefault="00604BE6" w:rsidP="00604BE6">
            <w:pPr>
              <w:pStyle w:val="Odstavecseseznamem"/>
              <w:numPr>
                <w:ilvl w:val="0"/>
                <w:numId w:val="4"/>
              </w:numPr>
              <w:ind w:left="459" w:hanging="425"/>
              <w:rPr>
                <w:rFonts w:cs="Arial"/>
                <w:sz w:val="20"/>
                <w:szCs w:val="20"/>
              </w:rPr>
            </w:pPr>
            <w:r w:rsidRPr="00604BE6">
              <w:rPr>
                <w:rFonts w:cs="Arial"/>
                <w:sz w:val="20"/>
                <w:szCs w:val="20"/>
              </w:rPr>
              <w:t>Ovládání telefonování a autorádia na volantu.</w:t>
            </w:r>
          </w:p>
        </w:tc>
        <w:tc>
          <w:tcPr>
            <w:tcW w:w="3226" w:type="dxa"/>
            <w:shd w:val="clear" w:color="auto" w:fill="FFFFCC"/>
          </w:tcPr>
          <w:p w:rsidR="00604BE6" w:rsidRPr="00604BE6" w:rsidRDefault="00604BE6" w:rsidP="00604BE6">
            <w:pPr>
              <w:rPr>
                <w:sz w:val="20"/>
                <w:szCs w:val="20"/>
              </w:rPr>
            </w:pPr>
          </w:p>
        </w:tc>
      </w:tr>
      <w:tr w:rsidR="00604BE6" w:rsidRPr="00604BE6" w:rsidTr="00604BE6">
        <w:tc>
          <w:tcPr>
            <w:tcW w:w="7088" w:type="dxa"/>
          </w:tcPr>
          <w:p w:rsidR="00604BE6" w:rsidRPr="00604BE6" w:rsidRDefault="00604BE6" w:rsidP="00604BE6">
            <w:pPr>
              <w:pStyle w:val="Odstavecseseznamem"/>
              <w:numPr>
                <w:ilvl w:val="0"/>
                <w:numId w:val="4"/>
              </w:numPr>
              <w:ind w:left="459" w:hanging="425"/>
              <w:rPr>
                <w:rFonts w:cs="Arial"/>
                <w:sz w:val="20"/>
                <w:szCs w:val="20"/>
              </w:rPr>
            </w:pPr>
            <w:r w:rsidRPr="00604BE6">
              <w:rPr>
                <w:rFonts w:cs="Arial"/>
                <w:sz w:val="20"/>
                <w:szCs w:val="20"/>
              </w:rPr>
              <w:t>Výškově a podélně nastavitelný volant.</w:t>
            </w:r>
          </w:p>
        </w:tc>
        <w:tc>
          <w:tcPr>
            <w:tcW w:w="3226" w:type="dxa"/>
            <w:shd w:val="clear" w:color="auto" w:fill="FFFFCC"/>
          </w:tcPr>
          <w:p w:rsidR="00604BE6" w:rsidRPr="00604BE6" w:rsidRDefault="00604BE6" w:rsidP="00604BE6">
            <w:pPr>
              <w:rPr>
                <w:sz w:val="20"/>
                <w:szCs w:val="20"/>
              </w:rPr>
            </w:pPr>
          </w:p>
        </w:tc>
      </w:tr>
      <w:tr w:rsidR="00604BE6" w:rsidRPr="00604BE6" w:rsidTr="00604BE6">
        <w:tc>
          <w:tcPr>
            <w:tcW w:w="7088" w:type="dxa"/>
          </w:tcPr>
          <w:p w:rsidR="00604BE6" w:rsidRPr="00604BE6" w:rsidRDefault="00604BE6" w:rsidP="00604BE6">
            <w:pPr>
              <w:pStyle w:val="Odstavecseseznamem"/>
              <w:numPr>
                <w:ilvl w:val="0"/>
                <w:numId w:val="4"/>
              </w:numPr>
              <w:ind w:left="459" w:hanging="425"/>
              <w:rPr>
                <w:rFonts w:cs="Arial"/>
                <w:sz w:val="20"/>
                <w:szCs w:val="20"/>
              </w:rPr>
            </w:pPr>
            <w:r w:rsidRPr="00604BE6">
              <w:rPr>
                <w:rFonts w:cs="Arial"/>
                <w:sz w:val="20"/>
                <w:szCs w:val="20"/>
              </w:rPr>
              <w:t>Kontrola tlaku vzduchu v pneumatikách.</w:t>
            </w:r>
          </w:p>
        </w:tc>
        <w:tc>
          <w:tcPr>
            <w:tcW w:w="3226" w:type="dxa"/>
            <w:shd w:val="clear" w:color="auto" w:fill="FFFFCC"/>
          </w:tcPr>
          <w:p w:rsidR="00604BE6" w:rsidRPr="00604BE6" w:rsidRDefault="00604BE6" w:rsidP="00604BE6">
            <w:pPr>
              <w:rPr>
                <w:sz w:val="20"/>
                <w:szCs w:val="20"/>
              </w:rPr>
            </w:pPr>
          </w:p>
        </w:tc>
      </w:tr>
      <w:tr w:rsidR="00604BE6" w:rsidRPr="00604BE6" w:rsidTr="00604BE6">
        <w:tc>
          <w:tcPr>
            <w:tcW w:w="7088" w:type="dxa"/>
          </w:tcPr>
          <w:p w:rsidR="00604BE6" w:rsidRPr="00604BE6" w:rsidRDefault="00604BE6" w:rsidP="00604BE6">
            <w:pPr>
              <w:pStyle w:val="Odstavecseseznamem"/>
              <w:numPr>
                <w:ilvl w:val="0"/>
                <w:numId w:val="4"/>
              </w:numPr>
              <w:ind w:left="459" w:hanging="425"/>
              <w:rPr>
                <w:rFonts w:cs="Arial"/>
                <w:sz w:val="20"/>
                <w:szCs w:val="20"/>
              </w:rPr>
            </w:pPr>
            <w:r w:rsidRPr="00604BE6">
              <w:rPr>
                <w:rFonts w:cs="Arial"/>
                <w:sz w:val="20"/>
                <w:szCs w:val="20"/>
              </w:rPr>
              <w:t>Vnitřní zpětné zrcátko s funkcí automatického odclonění.</w:t>
            </w:r>
          </w:p>
        </w:tc>
        <w:tc>
          <w:tcPr>
            <w:tcW w:w="3226" w:type="dxa"/>
            <w:shd w:val="clear" w:color="auto" w:fill="FFFFCC"/>
          </w:tcPr>
          <w:p w:rsidR="00604BE6" w:rsidRPr="00604BE6" w:rsidRDefault="00604BE6" w:rsidP="00604BE6">
            <w:pPr>
              <w:rPr>
                <w:sz w:val="20"/>
                <w:szCs w:val="20"/>
              </w:rPr>
            </w:pPr>
          </w:p>
        </w:tc>
      </w:tr>
      <w:tr w:rsidR="00604BE6" w:rsidRPr="00604BE6" w:rsidTr="00604BE6">
        <w:tc>
          <w:tcPr>
            <w:tcW w:w="7088" w:type="dxa"/>
          </w:tcPr>
          <w:p w:rsidR="00604BE6" w:rsidRPr="00604BE6" w:rsidRDefault="00604BE6" w:rsidP="00604BE6">
            <w:pPr>
              <w:pStyle w:val="Odstavecseseznamem"/>
              <w:numPr>
                <w:ilvl w:val="0"/>
                <w:numId w:val="4"/>
              </w:numPr>
              <w:ind w:left="459" w:hanging="425"/>
              <w:rPr>
                <w:rFonts w:cs="Arial"/>
                <w:sz w:val="20"/>
                <w:szCs w:val="20"/>
              </w:rPr>
            </w:pPr>
            <w:r w:rsidRPr="00604BE6">
              <w:rPr>
                <w:rFonts w:cs="Arial"/>
                <w:sz w:val="20"/>
                <w:szCs w:val="20"/>
              </w:rPr>
              <w:t>Barva karoserie bílá lakování v 1. stupni výroby včetně lakovaných nárazníků a klik dveří.</w:t>
            </w:r>
          </w:p>
        </w:tc>
        <w:tc>
          <w:tcPr>
            <w:tcW w:w="3226" w:type="dxa"/>
            <w:shd w:val="clear" w:color="auto" w:fill="FFFFCC"/>
          </w:tcPr>
          <w:p w:rsidR="00604BE6" w:rsidRPr="00604BE6" w:rsidRDefault="00604BE6" w:rsidP="00604BE6">
            <w:pPr>
              <w:rPr>
                <w:sz w:val="20"/>
                <w:szCs w:val="20"/>
              </w:rPr>
            </w:pPr>
          </w:p>
        </w:tc>
      </w:tr>
      <w:tr w:rsidR="00604BE6" w:rsidRPr="00604BE6" w:rsidTr="00604BE6">
        <w:tc>
          <w:tcPr>
            <w:tcW w:w="7088" w:type="dxa"/>
          </w:tcPr>
          <w:p w:rsidR="00604BE6" w:rsidRPr="00604BE6" w:rsidRDefault="00604BE6" w:rsidP="00CC3938">
            <w:pPr>
              <w:pStyle w:val="Odstavecseseznamem"/>
              <w:numPr>
                <w:ilvl w:val="0"/>
                <w:numId w:val="4"/>
              </w:numPr>
              <w:ind w:left="459" w:hanging="425"/>
              <w:rPr>
                <w:rFonts w:cs="Arial"/>
                <w:sz w:val="20"/>
                <w:szCs w:val="20"/>
              </w:rPr>
            </w:pPr>
            <w:r w:rsidRPr="00604BE6">
              <w:rPr>
                <w:rFonts w:cs="Arial"/>
                <w:sz w:val="20"/>
                <w:szCs w:val="20"/>
              </w:rPr>
              <w:t>Prodloužená záruka min. na 5 let a 1</w:t>
            </w:r>
            <w:r w:rsidR="00CC3938">
              <w:rPr>
                <w:rFonts w:cs="Arial"/>
                <w:sz w:val="20"/>
                <w:szCs w:val="20"/>
              </w:rPr>
              <w:t>0</w:t>
            </w:r>
            <w:r w:rsidRPr="00604BE6">
              <w:rPr>
                <w:rFonts w:cs="Arial"/>
                <w:sz w:val="20"/>
                <w:szCs w:val="20"/>
              </w:rPr>
              <w:t>0 000 km, zadavatel připouští připojištění prodloužené záruky.</w:t>
            </w:r>
          </w:p>
        </w:tc>
        <w:tc>
          <w:tcPr>
            <w:tcW w:w="3226" w:type="dxa"/>
            <w:shd w:val="clear" w:color="auto" w:fill="FFFFCC"/>
          </w:tcPr>
          <w:p w:rsidR="00604BE6" w:rsidRPr="00604BE6" w:rsidRDefault="00604BE6" w:rsidP="00604BE6">
            <w:pPr>
              <w:rPr>
                <w:sz w:val="20"/>
                <w:szCs w:val="20"/>
              </w:rPr>
            </w:pPr>
          </w:p>
        </w:tc>
      </w:tr>
      <w:tr w:rsidR="00604BE6" w:rsidRPr="00604BE6" w:rsidTr="00604BE6">
        <w:tc>
          <w:tcPr>
            <w:tcW w:w="7088" w:type="dxa"/>
          </w:tcPr>
          <w:p w:rsidR="00604BE6" w:rsidRPr="00604BE6" w:rsidRDefault="00604BE6" w:rsidP="00914438">
            <w:pPr>
              <w:pStyle w:val="Odstavecseseznamem"/>
              <w:numPr>
                <w:ilvl w:val="0"/>
                <w:numId w:val="4"/>
              </w:numPr>
              <w:ind w:left="459" w:hanging="425"/>
              <w:rPr>
                <w:rFonts w:cs="Arial"/>
                <w:sz w:val="20"/>
                <w:szCs w:val="20"/>
              </w:rPr>
            </w:pPr>
            <w:r w:rsidRPr="00604BE6">
              <w:rPr>
                <w:rFonts w:cs="Arial"/>
                <w:sz w:val="20"/>
                <w:szCs w:val="20"/>
              </w:rPr>
              <w:t xml:space="preserve">Základní objem zavazadlového prostoru uváděný výrobcem min. </w:t>
            </w:r>
            <w:r w:rsidR="00914438">
              <w:rPr>
                <w:rFonts w:cs="Arial"/>
                <w:sz w:val="20"/>
                <w:szCs w:val="20"/>
              </w:rPr>
              <w:t>485</w:t>
            </w:r>
            <w:r w:rsidRPr="00604BE6">
              <w:rPr>
                <w:rFonts w:cs="Arial"/>
                <w:sz w:val="20"/>
                <w:szCs w:val="20"/>
              </w:rPr>
              <w:t xml:space="preserve"> lit.</w:t>
            </w:r>
          </w:p>
        </w:tc>
        <w:tc>
          <w:tcPr>
            <w:tcW w:w="3226" w:type="dxa"/>
            <w:shd w:val="clear" w:color="auto" w:fill="FFFFCC"/>
          </w:tcPr>
          <w:p w:rsidR="00604BE6" w:rsidRPr="00604BE6" w:rsidRDefault="00604BE6" w:rsidP="00604BE6">
            <w:pPr>
              <w:rPr>
                <w:sz w:val="20"/>
                <w:szCs w:val="20"/>
              </w:rPr>
            </w:pPr>
          </w:p>
        </w:tc>
      </w:tr>
      <w:tr w:rsidR="00604BE6" w:rsidRPr="00604BE6" w:rsidTr="00604BE6">
        <w:tc>
          <w:tcPr>
            <w:tcW w:w="7088" w:type="dxa"/>
          </w:tcPr>
          <w:p w:rsidR="00604BE6" w:rsidRPr="00604BE6" w:rsidRDefault="00914438" w:rsidP="00CC3938">
            <w:pPr>
              <w:pStyle w:val="Odstavecseseznamem"/>
              <w:numPr>
                <w:ilvl w:val="0"/>
                <w:numId w:val="4"/>
              </w:numPr>
              <w:ind w:left="459" w:hanging="425"/>
              <w:rPr>
                <w:rFonts w:cs="Arial"/>
                <w:sz w:val="20"/>
                <w:szCs w:val="20"/>
              </w:rPr>
            </w:pPr>
            <w:r w:rsidRPr="00914438">
              <w:rPr>
                <w:rFonts w:cs="Arial"/>
                <w:sz w:val="20"/>
                <w:szCs w:val="20"/>
              </w:rPr>
              <w:t>Střešní nosič (</w:t>
            </w:r>
            <w:proofErr w:type="spellStart"/>
            <w:r w:rsidRPr="00914438">
              <w:rPr>
                <w:rFonts w:cs="Arial"/>
                <w:sz w:val="20"/>
                <w:szCs w:val="20"/>
              </w:rPr>
              <w:t>hagus</w:t>
            </w:r>
            <w:proofErr w:type="spellEnd"/>
            <w:r w:rsidRPr="00914438">
              <w:rPr>
                <w:rFonts w:cs="Arial"/>
                <w:sz w:val="20"/>
                <w:szCs w:val="20"/>
              </w:rPr>
              <w:t>).</w:t>
            </w:r>
          </w:p>
        </w:tc>
        <w:tc>
          <w:tcPr>
            <w:tcW w:w="3226" w:type="dxa"/>
            <w:shd w:val="clear" w:color="auto" w:fill="FFFFCC"/>
          </w:tcPr>
          <w:p w:rsidR="00604BE6" w:rsidRPr="00604BE6" w:rsidRDefault="00604BE6" w:rsidP="00604BE6">
            <w:pPr>
              <w:rPr>
                <w:sz w:val="20"/>
                <w:szCs w:val="20"/>
              </w:rPr>
            </w:pPr>
          </w:p>
        </w:tc>
      </w:tr>
      <w:tr w:rsidR="00604BE6" w:rsidRPr="00604BE6" w:rsidTr="00604BE6">
        <w:tc>
          <w:tcPr>
            <w:tcW w:w="7088" w:type="dxa"/>
          </w:tcPr>
          <w:p w:rsidR="00604BE6" w:rsidRPr="00604BE6" w:rsidRDefault="00604BE6" w:rsidP="00604BE6">
            <w:pPr>
              <w:pStyle w:val="Odstavecseseznamem"/>
              <w:numPr>
                <w:ilvl w:val="0"/>
                <w:numId w:val="4"/>
              </w:numPr>
              <w:ind w:left="459" w:hanging="425"/>
              <w:rPr>
                <w:rFonts w:cs="Arial"/>
                <w:sz w:val="20"/>
                <w:szCs w:val="20"/>
              </w:rPr>
            </w:pPr>
            <w:r w:rsidRPr="00604BE6">
              <w:rPr>
                <w:rFonts w:cs="Arial"/>
                <w:sz w:val="20"/>
                <w:szCs w:val="20"/>
              </w:rPr>
              <w:t>Palubní počítač.</w:t>
            </w:r>
          </w:p>
        </w:tc>
        <w:tc>
          <w:tcPr>
            <w:tcW w:w="3226" w:type="dxa"/>
            <w:shd w:val="clear" w:color="auto" w:fill="FFFFCC"/>
          </w:tcPr>
          <w:p w:rsidR="00604BE6" w:rsidRPr="00604BE6" w:rsidRDefault="00604BE6" w:rsidP="00604BE6">
            <w:pPr>
              <w:rPr>
                <w:sz w:val="20"/>
                <w:szCs w:val="20"/>
              </w:rPr>
            </w:pPr>
          </w:p>
        </w:tc>
      </w:tr>
      <w:tr w:rsidR="00604BE6" w:rsidRPr="00604BE6" w:rsidTr="00604BE6">
        <w:tc>
          <w:tcPr>
            <w:tcW w:w="7088" w:type="dxa"/>
          </w:tcPr>
          <w:p w:rsidR="00604BE6" w:rsidRPr="00604BE6" w:rsidRDefault="00604BE6" w:rsidP="00604BE6">
            <w:pPr>
              <w:pStyle w:val="Odstavecseseznamem"/>
              <w:numPr>
                <w:ilvl w:val="0"/>
                <w:numId w:val="4"/>
              </w:numPr>
              <w:ind w:left="459" w:hanging="425"/>
              <w:rPr>
                <w:rFonts w:cs="Arial"/>
                <w:sz w:val="20"/>
                <w:szCs w:val="20"/>
              </w:rPr>
            </w:pPr>
            <w:r w:rsidRPr="00604BE6">
              <w:rPr>
                <w:rFonts w:cs="Arial"/>
                <w:sz w:val="20"/>
                <w:szCs w:val="20"/>
              </w:rPr>
              <w:t>Rezervní kolo min. ocelové dojezdové včetně zvedáku a klíče na kola.</w:t>
            </w:r>
          </w:p>
        </w:tc>
        <w:tc>
          <w:tcPr>
            <w:tcW w:w="3226" w:type="dxa"/>
            <w:shd w:val="clear" w:color="auto" w:fill="FFFFCC"/>
          </w:tcPr>
          <w:p w:rsidR="00604BE6" w:rsidRPr="00604BE6" w:rsidRDefault="00604BE6" w:rsidP="00604BE6">
            <w:pPr>
              <w:rPr>
                <w:sz w:val="20"/>
                <w:szCs w:val="20"/>
              </w:rPr>
            </w:pPr>
          </w:p>
        </w:tc>
      </w:tr>
      <w:tr w:rsidR="00604BE6" w:rsidRPr="00604BE6" w:rsidTr="00604BE6">
        <w:tc>
          <w:tcPr>
            <w:tcW w:w="7088" w:type="dxa"/>
          </w:tcPr>
          <w:p w:rsidR="00604BE6" w:rsidRPr="00604BE6" w:rsidRDefault="00604BE6" w:rsidP="00604BE6">
            <w:pPr>
              <w:pStyle w:val="Odstavecseseznamem"/>
              <w:numPr>
                <w:ilvl w:val="0"/>
                <w:numId w:val="4"/>
              </w:numPr>
              <w:ind w:left="459" w:hanging="425"/>
              <w:rPr>
                <w:rFonts w:cs="Arial"/>
                <w:sz w:val="20"/>
                <w:szCs w:val="20"/>
              </w:rPr>
            </w:pPr>
            <w:r w:rsidRPr="00604BE6">
              <w:rPr>
                <w:rFonts w:cs="Arial"/>
                <w:sz w:val="20"/>
                <w:szCs w:val="20"/>
              </w:rPr>
              <w:t>Povinná výbava dle platné legislativy.</w:t>
            </w:r>
          </w:p>
        </w:tc>
        <w:tc>
          <w:tcPr>
            <w:tcW w:w="3226" w:type="dxa"/>
            <w:shd w:val="clear" w:color="auto" w:fill="FFFFCC"/>
          </w:tcPr>
          <w:p w:rsidR="00604BE6" w:rsidRPr="00604BE6" w:rsidRDefault="00604BE6" w:rsidP="00604BE6">
            <w:pPr>
              <w:rPr>
                <w:sz w:val="20"/>
                <w:szCs w:val="20"/>
              </w:rPr>
            </w:pPr>
          </w:p>
        </w:tc>
      </w:tr>
      <w:tr w:rsidR="00604BE6" w:rsidRPr="00604BE6" w:rsidTr="00604BE6">
        <w:tc>
          <w:tcPr>
            <w:tcW w:w="7088" w:type="dxa"/>
          </w:tcPr>
          <w:p w:rsidR="00604BE6" w:rsidRPr="00604BE6" w:rsidRDefault="00604BE6" w:rsidP="00CC3938">
            <w:pPr>
              <w:pStyle w:val="Odstavecseseznamem"/>
              <w:numPr>
                <w:ilvl w:val="0"/>
                <w:numId w:val="4"/>
              </w:numPr>
              <w:ind w:left="459" w:hanging="425"/>
              <w:rPr>
                <w:rFonts w:cs="Arial"/>
                <w:sz w:val="20"/>
                <w:szCs w:val="20"/>
              </w:rPr>
            </w:pPr>
            <w:r w:rsidRPr="00604BE6">
              <w:rPr>
                <w:rFonts w:cs="Arial"/>
                <w:sz w:val="20"/>
                <w:szCs w:val="20"/>
              </w:rPr>
              <w:t>Výškově nastavitelná sedadla vpředu, včetně bederních opěrek</w:t>
            </w:r>
            <w:r w:rsidR="00914438">
              <w:rPr>
                <w:rFonts w:cs="Arial"/>
                <w:sz w:val="20"/>
                <w:szCs w:val="20"/>
              </w:rPr>
              <w:t>, vyhřívání předních sedadel</w:t>
            </w:r>
            <w:r w:rsidRPr="00604BE6">
              <w:rPr>
                <w:rFonts w:cs="Arial"/>
                <w:sz w:val="20"/>
                <w:szCs w:val="20"/>
              </w:rPr>
              <w:t>.</w:t>
            </w:r>
          </w:p>
        </w:tc>
        <w:tc>
          <w:tcPr>
            <w:tcW w:w="3226" w:type="dxa"/>
            <w:shd w:val="clear" w:color="auto" w:fill="FFFFCC"/>
          </w:tcPr>
          <w:p w:rsidR="00604BE6" w:rsidRPr="00604BE6" w:rsidRDefault="00604BE6" w:rsidP="00604BE6">
            <w:pPr>
              <w:rPr>
                <w:sz w:val="20"/>
                <w:szCs w:val="20"/>
              </w:rPr>
            </w:pPr>
          </w:p>
        </w:tc>
      </w:tr>
      <w:tr w:rsidR="00604BE6" w:rsidRPr="00604BE6" w:rsidTr="00604BE6">
        <w:tc>
          <w:tcPr>
            <w:tcW w:w="7088" w:type="dxa"/>
          </w:tcPr>
          <w:p w:rsidR="00604BE6" w:rsidRPr="00604BE6" w:rsidRDefault="00604BE6" w:rsidP="00604BE6">
            <w:pPr>
              <w:pStyle w:val="Odstavecseseznamem"/>
              <w:numPr>
                <w:ilvl w:val="0"/>
                <w:numId w:val="4"/>
              </w:numPr>
              <w:ind w:left="459" w:hanging="425"/>
              <w:rPr>
                <w:rFonts w:cs="Arial"/>
                <w:sz w:val="20"/>
                <w:szCs w:val="20"/>
              </w:rPr>
            </w:pPr>
            <w:r w:rsidRPr="00604BE6">
              <w:rPr>
                <w:rFonts w:cs="Arial"/>
                <w:sz w:val="20"/>
                <w:szCs w:val="20"/>
              </w:rPr>
              <w:t xml:space="preserve">Signalizace vzdálenosti při parkování </w:t>
            </w:r>
            <w:r w:rsidR="00C26B43">
              <w:rPr>
                <w:rFonts w:cs="Arial"/>
                <w:sz w:val="20"/>
                <w:szCs w:val="20"/>
              </w:rPr>
              <w:t xml:space="preserve">vpředu a </w:t>
            </w:r>
            <w:r w:rsidRPr="00604BE6">
              <w:rPr>
                <w:rFonts w:cs="Arial"/>
                <w:sz w:val="20"/>
                <w:szCs w:val="20"/>
              </w:rPr>
              <w:t>vzadu</w:t>
            </w:r>
            <w:r w:rsidR="00914438">
              <w:rPr>
                <w:rFonts w:cs="Arial"/>
                <w:sz w:val="20"/>
                <w:szCs w:val="20"/>
              </w:rPr>
              <w:t xml:space="preserve">, </w:t>
            </w:r>
            <w:r w:rsidR="00914438" w:rsidRPr="00914438">
              <w:rPr>
                <w:rFonts w:cs="Arial"/>
                <w:sz w:val="20"/>
                <w:szCs w:val="20"/>
              </w:rPr>
              <w:t xml:space="preserve">zadní parkovací kamera se zobrazením na obrazovce </w:t>
            </w:r>
            <w:proofErr w:type="spellStart"/>
            <w:r w:rsidR="00914438" w:rsidRPr="00914438">
              <w:rPr>
                <w:rFonts w:cs="Arial"/>
                <w:sz w:val="20"/>
                <w:szCs w:val="20"/>
              </w:rPr>
              <w:t>infotainmentu</w:t>
            </w:r>
            <w:proofErr w:type="spellEnd"/>
            <w:r w:rsidR="00914438" w:rsidRPr="00914438">
              <w:rPr>
                <w:rFonts w:cs="Arial"/>
                <w:sz w:val="20"/>
                <w:szCs w:val="20"/>
              </w:rPr>
              <w:t xml:space="preserve"> s autorádiem</w:t>
            </w:r>
            <w:r w:rsidRPr="00604BE6">
              <w:rPr>
                <w:rFonts w:cs="Arial"/>
                <w:sz w:val="20"/>
                <w:szCs w:val="20"/>
              </w:rPr>
              <w:t>.</w:t>
            </w:r>
          </w:p>
        </w:tc>
        <w:tc>
          <w:tcPr>
            <w:tcW w:w="3226" w:type="dxa"/>
            <w:shd w:val="clear" w:color="auto" w:fill="FFFFCC"/>
          </w:tcPr>
          <w:p w:rsidR="00604BE6" w:rsidRPr="00604BE6" w:rsidRDefault="00604BE6" w:rsidP="00604BE6">
            <w:pPr>
              <w:rPr>
                <w:sz w:val="20"/>
                <w:szCs w:val="20"/>
              </w:rPr>
            </w:pPr>
          </w:p>
        </w:tc>
      </w:tr>
      <w:tr w:rsidR="002E31D9" w:rsidRPr="00604BE6" w:rsidTr="00604BE6">
        <w:tc>
          <w:tcPr>
            <w:tcW w:w="7088" w:type="dxa"/>
          </w:tcPr>
          <w:p w:rsidR="002E31D9" w:rsidRPr="00604BE6" w:rsidRDefault="002E31D9" w:rsidP="00604BE6">
            <w:pPr>
              <w:pStyle w:val="Odstavecseseznamem"/>
              <w:numPr>
                <w:ilvl w:val="0"/>
                <w:numId w:val="4"/>
              </w:numPr>
              <w:ind w:left="459" w:hanging="425"/>
              <w:rPr>
                <w:rFonts w:cs="Arial"/>
                <w:sz w:val="20"/>
                <w:szCs w:val="20"/>
              </w:rPr>
            </w:pPr>
            <w:r w:rsidRPr="002E31D9">
              <w:rPr>
                <w:rFonts w:cs="Arial"/>
                <w:sz w:val="20"/>
                <w:szCs w:val="20"/>
              </w:rPr>
              <w:t>Lemy blatníků chráněny plastovými kryty tmavé barvy, originální díl od výrobce vozidla.</w:t>
            </w:r>
          </w:p>
        </w:tc>
        <w:tc>
          <w:tcPr>
            <w:tcW w:w="3226" w:type="dxa"/>
            <w:shd w:val="clear" w:color="auto" w:fill="FFFFCC"/>
          </w:tcPr>
          <w:p w:rsidR="002E31D9" w:rsidRPr="00604BE6" w:rsidRDefault="002E31D9" w:rsidP="00604BE6">
            <w:pPr>
              <w:rPr>
                <w:sz w:val="20"/>
                <w:szCs w:val="20"/>
              </w:rPr>
            </w:pPr>
          </w:p>
        </w:tc>
      </w:tr>
      <w:tr w:rsidR="00C64ABC" w:rsidRPr="00604BE6" w:rsidTr="00604BE6">
        <w:tc>
          <w:tcPr>
            <w:tcW w:w="7088" w:type="dxa"/>
          </w:tcPr>
          <w:p w:rsidR="00C64ABC" w:rsidRPr="002E31D9" w:rsidRDefault="00C64ABC" w:rsidP="00604BE6">
            <w:pPr>
              <w:pStyle w:val="Odstavecseseznamem"/>
              <w:numPr>
                <w:ilvl w:val="0"/>
                <w:numId w:val="4"/>
              </w:numPr>
              <w:ind w:left="459" w:hanging="425"/>
              <w:rPr>
                <w:rFonts w:cs="Arial"/>
                <w:sz w:val="20"/>
                <w:szCs w:val="20"/>
              </w:rPr>
            </w:pPr>
            <w:r w:rsidRPr="00C64ABC">
              <w:rPr>
                <w:rFonts w:cs="Arial"/>
                <w:sz w:val="20"/>
                <w:szCs w:val="20"/>
              </w:rPr>
              <w:t>Tažné zařízení min. mechanicky sklopné.</w:t>
            </w:r>
          </w:p>
        </w:tc>
        <w:tc>
          <w:tcPr>
            <w:tcW w:w="3226" w:type="dxa"/>
            <w:shd w:val="clear" w:color="auto" w:fill="FFFFCC"/>
          </w:tcPr>
          <w:p w:rsidR="00C64ABC" w:rsidRPr="00604BE6" w:rsidRDefault="00C64ABC" w:rsidP="00604BE6">
            <w:pPr>
              <w:rPr>
                <w:sz w:val="20"/>
                <w:szCs w:val="20"/>
              </w:rPr>
            </w:pPr>
          </w:p>
        </w:tc>
      </w:tr>
      <w:tr w:rsidR="00397C81" w:rsidRPr="00604BE6" w:rsidTr="00604BE6">
        <w:tc>
          <w:tcPr>
            <w:tcW w:w="7088" w:type="dxa"/>
          </w:tcPr>
          <w:p w:rsidR="00397C81" w:rsidRPr="00C64ABC" w:rsidRDefault="00397C81" w:rsidP="00604BE6">
            <w:pPr>
              <w:pStyle w:val="Odstavecseseznamem"/>
              <w:numPr>
                <w:ilvl w:val="0"/>
                <w:numId w:val="4"/>
              </w:numPr>
              <w:ind w:left="459" w:hanging="425"/>
              <w:rPr>
                <w:rFonts w:cs="Arial"/>
                <w:sz w:val="20"/>
                <w:szCs w:val="20"/>
              </w:rPr>
            </w:pPr>
            <w:r w:rsidRPr="00397C81">
              <w:rPr>
                <w:rFonts w:cs="Arial"/>
                <w:sz w:val="20"/>
                <w:szCs w:val="20"/>
              </w:rPr>
              <w:t>Otevírání a zavírání pátých dveří elektrické, možnost otevření dveří pohybem nohy pod zadním nárazníkem vozidla.</w:t>
            </w:r>
          </w:p>
        </w:tc>
        <w:tc>
          <w:tcPr>
            <w:tcW w:w="3226" w:type="dxa"/>
            <w:shd w:val="clear" w:color="auto" w:fill="FFFFCC"/>
          </w:tcPr>
          <w:p w:rsidR="00397C81" w:rsidRPr="00604BE6" w:rsidRDefault="00397C81" w:rsidP="00604BE6">
            <w:pPr>
              <w:rPr>
                <w:sz w:val="20"/>
                <w:szCs w:val="20"/>
              </w:rPr>
            </w:pPr>
          </w:p>
        </w:tc>
      </w:tr>
      <w:tr w:rsidR="00397C81" w:rsidRPr="00604BE6" w:rsidTr="00604BE6">
        <w:tc>
          <w:tcPr>
            <w:tcW w:w="7088" w:type="dxa"/>
          </w:tcPr>
          <w:p w:rsidR="00397C81" w:rsidRPr="00397C81" w:rsidRDefault="00397C81" w:rsidP="00604BE6">
            <w:pPr>
              <w:pStyle w:val="Odstavecseseznamem"/>
              <w:numPr>
                <w:ilvl w:val="0"/>
                <w:numId w:val="4"/>
              </w:numPr>
              <w:ind w:left="459" w:hanging="425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Nezávislé přídavné topení </w:t>
            </w:r>
            <w:r w:rsidR="00980AB6">
              <w:rPr>
                <w:rFonts w:cs="Arial"/>
                <w:sz w:val="20"/>
                <w:szCs w:val="20"/>
              </w:rPr>
              <w:t xml:space="preserve">naftové </w:t>
            </w:r>
            <w:r>
              <w:rPr>
                <w:rFonts w:cs="Arial"/>
                <w:sz w:val="20"/>
                <w:szCs w:val="20"/>
              </w:rPr>
              <w:t>s dálkovým ovládáním.</w:t>
            </w:r>
          </w:p>
        </w:tc>
        <w:tc>
          <w:tcPr>
            <w:tcW w:w="3226" w:type="dxa"/>
            <w:shd w:val="clear" w:color="auto" w:fill="FFFFCC"/>
          </w:tcPr>
          <w:p w:rsidR="00397C81" w:rsidRPr="00604BE6" w:rsidRDefault="00397C81" w:rsidP="00604BE6">
            <w:pPr>
              <w:rPr>
                <w:sz w:val="20"/>
                <w:szCs w:val="20"/>
              </w:rPr>
            </w:pPr>
          </w:p>
        </w:tc>
      </w:tr>
      <w:tr w:rsidR="00C64ABC" w:rsidRPr="00604BE6" w:rsidTr="00604BE6">
        <w:tc>
          <w:tcPr>
            <w:tcW w:w="7088" w:type="dxa"/>
          </w:tcPr>
          <w:p w:rsidR="00C64ABC" w:rsidRPr="00C64ABC" w:rsidRDefault="00C64ABC" w:rsidP="00604BE6">
            <w:pPr>
              <w:pStyle w:val="Odstavecseseznamem"/>
              <w:numPr>
                <w:ilvl w:val="0"/>
                <w:numId w:val="4"/>
              </w:numPr>
              <w:ind w:left="459" w:hanging="425"/>
              <w:rPr>
                <w:rFonts w:cs="Arial"/>
                <w:sz w:val="20"/>
                <w:szCs w:val="20"/>
              </w:rPr>
            </w:pPr>
            <w:r w:rsidRPr="00C64ABC">
              <w:rPr>
                <w:rFonts w:cs="Arial"/>
                <w:sz w:val="20"/>
                <w:szCs w:val="20"/>
              </w:rPr>
              <w:t xml:space="preserve">Možnost zapojení bržděného přívěsu o hmotnosti min. 2 </w:t>
            </w:r>
            <w:r>
              <w:rPr>
                <w:rFonts w:cs="Arial"/>
                <w:sz w:val="20"/>
                <w:szCs w:val="20"/>
              </w:rPr>
              <w:t>1</w:t>
            </w:r>
            <w:r w:rsidRPr="00C64ABC">
              <w:rPr>
                <w:rFonts w:cs="Arial"/>
                <w:sz w:val="20"/>
                <w:szCs w:val="20"/>
              </w:rPr>
              <w:t>00 kg.</w:t>
            </w:r>
          </w:p>
        </w:tc>
        <w:tc>
          <w:tcPr>
            <w:tcW w:w="3226" w:type="dxa"/>
            <w:shd w:val="clear" w:color="auto" w:fill="FFFFCC"/>
          </w:tcPr>
          <w:p w:rsidR="00C64ABC" w:rsidRPr="00604BE6" w:rsidRDefault="00C64ABC" w:rsidP="00604BE6">
            <w:pPr>
              <w:rPr>
                <w:sz w:val="20"/>
                <w:szCs w:val="20"/>
              </w:rPr>
            </w:pPr>
          </w:p>
        </w:tc>
      </w:tr>
      <w:tr w:rsidR="00604BE6" w:rsidRPr="00604BE6" w:rsidTr="00604BE6">
        <w:tc>
          <w:tcPr>
            <w:tcW w:w="7088" w:type="dxa"/>
          </w:tcPr>
          <w:p w:rsidR="00604BE6" w:rsidRPr="00604BE6" w:rsidRDefault="00604BE6" w:rsidP="00065773">
            <w:pPr>
              <w:pStyle w:val="Odstavecseseznamem"/>
              <w:numPr>
                <w:ilvl w:val="0"/>
                <w:numId w:val="4"/>
              </w:numPr>
              <w:ind w:left="459" w:hanging="425"/>
              <w:rPr>
                <w:rFonts w:cs="Arial"/>
                <w:sz w:val="20"/>
                <w:szCs w:val="20"/>
              </w:rPr>
            </w:pPr>
            <w:r w:rsidRPr="00065773">
              <w:rPr>
                <w:rFonts w:cs="Arial"/>
                <w:sz w:val="20"/>
                <w:szCs w:val="20"/>
              </w:rPr>
              <w:t>Kola z lehkých slitin min. 1</w:t>
            </w:r>
            <w:r w:rsidR="00065773" w:rsidRPr="00065773">
              <w:rPr>
                <w:rFonts w:cs="Arial"/>
                <w:sz w:val="20"/>
                <w:szCs w:val="20"/>
              </w:rPr>
              <w:t>8</w:t>
            </w:r>
            <w:r w:rsidRPr="00065773">
              <w:rPr>
                <w:rFonts w:cs="Arial"/>
                <w:sz w:val="20"/>
                <w:szCs w:val="20"/>
              </w:rPr>
              <w:t>“.</w:t>
            </w:r>
          </w:p>
        </w:tc>
        <w:tc>
          <w:tcPr>
            <w:tcW w:w="3226" w:type="dxa"/>
            <w:shd w:val="clear" w:color="auto" w:fill="FFFFCC"/>
          </w:tcPr>
          <w:p w:rsidR="00604BE6" w:rsidRPr="00604BE6" w:rsidRDefault="00604BE6" w:rsidP="00604BE6">
            <w:pPr>
              <w:rPr>
                <w:sz w:val="20"/>
                <w:szCs w:val="20"/>
              </w:rPr>
            </w:pPr>
          </w:p>
        </w:tc>
      </w:tr>
      <w:tr w:rsidR="00FD4906" w:rsidRPr="00604BE6" w:rsidTr="00604BE6">
        <w:tc>
          <w:tcPr>
            <w:tcW w:w="7088" w:type="dxa"/>
          </w:tcPr>
          <w:p w:rsidR="00FD4906" w:rsidRPr="00065773" w:rsidRDefault="00FD4906" w:rsidP="00FD4906">
            <w:pPr>
              <w:pStyle w:val="Odstavecseseznamem"/>
              <w:numPr>
                <w:ilvl w:val="0"/>
                <w:numId w:val="4"/>
              </w:numPr>
              <w:ind w:left="459" w:hanging="425"/>
              <w:rPr>
                <w:rFonts w:cs="Arial"/>
                <w:sz w:val="20"/>
                <w:szCs w:val="20"/>
              </w:rPr>
            </w:pPr>
            <w:r w:rsidRPr="00FD4906">
              <w:rPr>
                <w:rFonts w:cs="Arial"/>
                <w:sz w:val="20"/>
                <w:szCs w:val="20"/>
              </w:rPr>
              <w:t xml:space="preserve">Sada </w:t>
            </w:r>
            <w:r>
              <w:rPr>
                <w:rFonts w:cs="Arial"/>
                <w:sz w:val="20"/>
                <w:szCs w:val="20"/>
              </w:rPr>
              <w:t>4</w:t>
            </w:r>
            <w:r w:rsidRPr="00FD4906">
              <w:rPr>
                <w:rFonts w:cs="Arial"/>
                <w:sz w:val="20"/>
                <w:szCs w:val="20"/>
              </w:rPr>
              <w:t xml:space="preserve"> ks zimních kol </w:t>
            </w:r>
            <w:r>
              <w:rPr>
                <w:rFonts w:cs="Arial"/>
                <w:sz w:val="20"/>
                <w:szCs w:val="20"/>
              </w:rPr>
              <w:t xml:space="preserve">z lehkých slitin </w:t>
            </w:r>
            <w:r w:rsidRPr="00FD4906">
              <w:rPr>
                <w:rFonts w:cs="Arial"/>
                <w:sz w:val="20"/>
                <w:szCs w:val="20"/>
              </w:rPr>
              <w:t>schváleného typu</w:t>
            </w:r>
            <w:r>
              <w:rPr>
                <w:rFonts w:cs="Arial"/>
                <w:sz w:val="20"/>
                <w:szCs w:val="20"/>
              </w:rPr>
              <w:t xml:space="preserve"> min. 17“</w:t>
            </w:r>
            <w:r w:rsidRPr="00FD4906">
              <w:rPr>
                <w:rFonts w:cs="Arial"/>
                <w:sz w:val="20"/>
                <w:szCs w:val="20"/>
              </w:rPr>
              <w:t>, kola a pneumatiky odpovídající zatížení jednotlivých náprav po instalaci zástavby.</w:t>
            </w:r>
          </w:p>
        </w:tc>
        <w:tc>
          <w:tcPr>
            <w:tcW w:w="3226" w:type="dxa"/>
            <w:shd w:val="clear" w:color="auto" w:fill="FFFFCC"/>
          </w:tcPr>
          <w:p w:rsidR="00FD4906" w:rsidRPr="00604BE6" w:rsidRDefault="00FD4906" w:rsidP="00604BE6">
            <w:pPr>
              <w:rPr>
                <w:sz w:val="20"/>
                <w:szCs w:val="20"/>
              </w:rPr>
            </w:pPr>
          </w:p>
        </w:tc>
      </w:tr>
      <w:tr w:rsidR="00604BE6" w:rsidRPr="00604BE6" w:rsidTr="004F1C23">
        <w:tc>
          <w:tcPr>
            <w:tcW w:w="10314" w:type="dxa"/>
            <w:gridSpan w:val="2"/>
          </w:tcPr>
          <w:p w:rsidR="00604BE6" w:rsidRPr="00604BE6" w:rsidRDefault="00604BE6" w:rsidP="00604BE6">
            <w:pPr>
              <w:rPr>
                <w:sz w:val="20"/>
                <w:szCs w:val="20"/>
              </w:rPr>
            </w:pPr>
            <w:r w:rsidRPr="00604BE6">
              <w:rPr>
                <w:rFonts w:cs="Arial"/>
                <w:sz w:val="20"/>
                <w:szCs w:val="20"/>
              </w:rPr>
              <w:lastRenderedPageBreak/>
              <w:t>Veškeré výše uvedené hodnoty a parametry jsou získány z běžně dostupných informačních zdrojů výrobců jednotlivých vozidel. Zadavatel nenese odpovědnost za případné chyby v těchto informačních zdrojích.</w:t>
            </w:r>
          </w:p>
        </w:tc>
      </w:tr>
    </w:tbl>
    <w:p w:rsidR="0056477B" w:rsidRPr="00604BE6" w:rsidRDefault="000C1EFE" w:rsidP="00604BE6">
      <w:pPr>
        <w:pStyle w:val="Nadpis2"/>
      </w:pPr>
      <w:r w:rsidRPr="00604BE6">
        <w:t>Technická z</w:t>
      </w:r>
      <w:r w:rsidR="0056477B" w:rsidRPr="00604BE6">
        <w:t>ástavba</w:t>
      </w:r>
      <w:r w:rsidR="002B7243" w:rsidRPr="00604BE6">
        <w:t>,</w:t>
      </w:r>
      <w:r w:rsidR="00EF04D4" w:rsidRPr="00604BE6">
        <w:t xml:space="preserve"> druhý stupeň výroby</w:t>
      </w:r>
    </w:p>
    <w:tbl>
      <w:tblPr>
        <w:tblStyle w:val="Mkatabulky"/>
        <w:tblW w:w="1031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88"/>
        <w:gridCol w:w="3226"/>
      </w:tblGrid>
      <w:tr w:rsidR="00604BE6" w:rsidRPr="00604BE6" w:rsidTr="00604BE6">
        <w:trPr>
          <w:trHeight w:val="489"/>
        </w:trPr>
        <w:tc>
          <w:tcPr>
            <w:tcW w:w="7088" w:type="dxa"/>
          </w:tcPr>
          <w:p w:rsidR="00604BE6" w:rsidRPr="00604BE6" w:rsidRDefault="00604BE6" w:rsidP="00604BE6">
            <w:pPr>
              <w:keepNext/>
              <w:jc w:val="center"/>
              <w:rPr>
                <w:rFonts w:cs="Arial"/>
                <w:b/>
                <w:bCs/>
                <w:sz w:val="20"/>
                <w:szCs w:val="20"/>
                <w:lang w:eastAsia="cs-CZ"/>
              </w:rPr>
            </w:pPr>
            <w:r w:rsidRPr="00065773">
              <w:rPr>
                <w:rFonts w:cs="Arial"/>
                <w:b/>
                <w:bCs/>
                <w:sz w:val="20"/>
                <w:szCs w:val="20"/>
                <w:lang w:eastAsia="cs-CZ"/>
              </w:rPr>
              <w:t>Požadované parametry</w:t>
            </w:r>
          </w:p>
        </w:tc>
        <w:tc>
          <w:tcPr>
            <w:tcW w:w="3226" w:type="dxa"/>
          </w:tcPr>
          <w:p w:rsidR="00604BE6" w:rsidRPr="00604BE6" w:rsidRDefault="00604BE6" w:rsidP="00604BE6">
            <w:pPr>
              <w:keepNext/>
              <w:jc w:val="center"/>
              <w:rPr>
                <w:rFonts w:cs="Arial"/>
                <w:b/>
                <w:bCs/>
                <w:sz w:val="20"/>
                <w:szCs w:val="20"/>
                <w:lang w:eastAsia="cs-CZ"/>
              </w:rPr>
            </w:pPr>
            <w:r w:rsidRPr="00604BE6">
              <w:rPr>
                <w:rFonts w:cs="Arial"/>
                <w:b/>
                <w:bCs/>
                <w:sz w:val="20"/>
                <w:szCs w:val="20"/>
                <w:lang w:eastAsia="cs-CZ"/>
              </w:rPr>
              <w:t>Parametry nabízené dodavatelem</w:t>
            </w:r>
          </w:p>
          <w:p w:rsidR="00604BE6" w:rsidRPr="00604BE6" w:rsidRDefault="00604BE6" w:rsidP="00604BE6">
            <w:pPr>
              <w:keepNext/>
              <w:jc w:val="center"/>
              <w:rPr>
                <w:rFonts w:cs="Arial"/>
                <w:b/>
                <w:bCs/>
                <w:sz w:val="20"/>
                <w:szCs w:val="20"/>
                <w:lang w:eastAsia="cs-CZ"/>
              </w:rPr>
            </w:pPr>
            <w:r w:rsidRPr="00604BE6">
              <w:rPr>
                <w:rFonts w:cs="Arial"/>
                <w:b/>
                <w:bCs/>
                <w:color w:val="C00000"/>
                <w:sz w:val="20"/>
                <w:szCs w:val="20"/>
                <w:lang w:eastAsia="cs-CZ"/>
              </w:rPr>
              <w:t>Doplní dodavatel</w:t>
            </w:r>
          </w:p>
        </w:tc>
      </w:tr>
      <w:tr w:rsidR="00604BE6" w:rsidRPr="00604BE6" w:rsidTr="00604BE6">
        <w:tc>
          <w:tcPr>
            <w:tcW w:w="7088" w:type="dxa"/>
          </w:tcPr>
          <w:p w:rsidR="00604BE6" w:rsidRPr="00604BE6" w:rsidRDefault="00604BE6" w:rsidP="00900373">
            <w:pPr>
              <w:pStyle w:val="Odstavecseseznamem"/>
              <w:numPr>
                <w:ilvl w:val="0"/>
                <w:numId w:val="5"/>
              </w:numPr>
              <w:ind w:left="459" w:hanging="459"/>
              <w:rPr>
                <w:rFonts w:cs="Arial"/>
                <w:sz w:val="20"/>
                <w:szCs w:val="20"/>
              </w:rPr>
            </w:pPr>
            <w:r w:rsidRPr="00604BE6">
              <w:rPr>
                <w:rFonts w:cs="Arial"/>
                <w:sz w:val="20"/>
                <w:szCs w:val="20"/>
              </w:rPr>
              <w:t>Zástavba vozidla v souladu s platnou legislativou včetně</w:t>
            </w:r>
            <w:r w:rsidR="00DA6568" w:rsidRPr="00DA6568">
              <w:rPr>
                <w:rFonts w:cs="Arial"/>
                <w:sz w:val="20"/>
                <w:szCs w:val="20"/>
              </w:rPr>
              <w:t xml:space="preserve"> dodání COC listu</w:t>
            </w:r>
            <w:r w:rsidRPr="00604BE6">
              <w:rPr>
                <w:rFonts w:cs="Arial"/>
                <w:sz w:val="20"/>
                <w:szCs w:val="20"/>
              </w:rPr>
              <w:t>.</w:t>
            </w:r>
          </w:p>
        </w:tc>
        <w:tc>
          <w:tcPr>
            <w:tcW w:w="3226" w:type="dxa"/>
            <w:shd w:val="clear" w:color="auto" w:fill="FFFFCC"/>
          </w:tcPr>
          <w:p w:rsidR="00604BE6" w:rsidRPr="00604BE6" w:rsidRDefault="00604BE6" w:rsidP="00604BE6">
            <w:pPr>
              <w:rPr>
                <w:sz w:val="20"/>
                <w:szCs w:val="20"/>
              </w:rPr>
            </w:pPr>
          </w:p>
        </w:tc>
      </w:tr>
      <w:tr w:rsidR="00604BE6" w:rsidRPr="00604BE6" w:rsidTr="00604BE6">
        <w:tc>
          <w:tcPr>
            <w:tcW w:w="7088" w:type="dxa"/>
          </w:tcPr>
          <w:p w:rsidR="00604BE6" w:rsidRPr="00604BE6" w:rsidRDefault="00604BE6" w:rsidP="00604BE6">
            <w:pPr>
              <w:pStyle w:val="Odstavecseseznamem"/>
              <w:numPr>
                <w:ilvl w:val="0"/>
                <w:numId w:val="5"/>
              </w:numPr>
              <w:ind w:left="459" w:hanging="459"/>
              <w:rPr>
                <w:rFonts w:cs="Arial"/>
                <w:sz w:val="20"/>
                <w:szCs w:val="20"/>
              </w:rPr>
            </w:pPr>
            <w:r w:rsidRPr="00604BE6">
              <w:rPr>
                <w:rFonts w:cs="Arial"/>
                <w:sz w:val="20"/>
                <w:szCs w:val="20"/>
              </w:rPr>
              <w:t>Systém umožňující ponechat vozidlo s nastartovaným motorem, uzamčené a se zataženou ruční brzdou, bez přítomnosti klíče uvnitř vozidla. Zamčení a odemčení vozidla při aktivovaní této funkce musí být umožněno dálkovým ovladačem v klíčku vozidla.</w:t>
            </w:r>
          </w:p>
        </w:tc>
        <w:tc>
          <w:tcPr>
            <w:tcW w:w="3226" w:type="dxa"/>
            <w:shd w:val="clear" w:color="auto" w:fill="FFFFCC"/>
          </w:tcPr>
          <w:p w:rsidR="00604BE6" w:rsidRPr="00604BE6" w:rsidRDefault="00604BE6" w:rsidP="00604BE6">
            <w:pPr>
              <w:rPr>
                <w:sz w:val="20"/>
                <w:szCs w:val="20"/>
              </w:rPr>
            </w:pPr>
          </w:p>
        </w:tc>
      </w:tr>
      <w:tr w:rsidR="00C57AF5" w:rsidRPr="00604BE6" w:rsidTr="00604BE6">
        <w:tc>
          <w:tcPr>
            <w:tcW w:w="7088" w:type="dxa"/>
          </w:tcPr>
          <w:p w:rsidR="00C57AF5" w:rsidRPr="00604BE6" w:rsidRDefault="00C57AF5" w:rsidP="00604BE6">
            <w:pPr>
              <w:pStyle w:val="Odstavecseseznamem"/>
              <w:numPr>
                <w:ilvl w:val="0"/>
                <w:numId w:val="5"/>
              </w:numPr>
              <w:ind w:left="459" w:hanging="459"/>
              <w:rPr>
                <w:rFonts w:cs="Arial"/>
                <w:sz w:val="20"/>
                <w:szCs w:val="20"/>
              </w:rPr>
            </w:pPr>
            <w:r w:rsidRPr="00C57AF5">
              <w:rPr>
                <w:rFonts w:cs="Arial"/>
                <w:sz w:val="20"/>
                <w:szCs w:val="20"/>
              </w:rPr>
              <w:t xml:space="preserve">1 ks pravoúhlá LED přenosná svítilna s certifikací ATEX do zóny 0, </w:t>
            </w:r>
            <w:proofErr w:type="spellStart"/>
            <w:r w:rsidRPr="00C57AF5">
              <w:rPr>
                <w:rFonts w:cs="Arial"/>
                <w:sz w:val="20"/>
                <w:szCs w:val="20"/>
              </w:rPr>
              <w:t>Li</w:t>
            </w:r>
            <w:proofErr w:type="spellEnd"/>
            <w:r w:rsidRPr="00C57AF5">
              <w:rPr>
                <w:rFonts w:cs="Arial"/>
                <w:sz w:val="20"/>
                <w:szCs w:val="20"/>
              </w:rPr>
              <w:t>-Ion akumulátorem, držákem s nabíječkou 12/230V, LED signalizace nabíjení, IP 66, utěsnění O kroužky, LED světelný zdroj C4 s životností 50 000 hod., světelný výkon 175 lumenů, červené nylonové tělo svítilny, možnost zavěšení na oděv pomocí klipu s pružinou, možnost zavěšení na kovový D kroužek, doba svitu na plný výkon 3,5 hod., zajištění akumulátoru kovovým šroubem. Přesné umístění odsouhlasí před montáží zadavatel.</w:t>
            </w:r>
          </w:p>
        </w:tc>
        <w:tc>
          <w:tcPr>
            <w:tcW w:w="3226" w:type="dxa"/>
            <w:shd w:val="clear" w:color="auto" w:fill="FFFFCC"/>
          </w:tcPr>
          <w:p w:rsidR="00C57AF5" w:rsidRPr="00604BE6" w:rsidRDefault="00C57AF5" w:rsidP="00604BE6">
            <w:pPr>
              <w:rPr>
                <w:sz w:val="20"/>
                <w:szCs w:val="20"/>
              </w:rPr>
            </w:pPr>
          </w:p>
        </w:tc>
      </w:tr>
      <w:tr w:rsidR="00604BE6" w:rsidRPr="00604BE6" w:rsidTr="00604BE6">
        <w:tc>
          <w:tcPr>
            <w:tcW w:w="7088" w:type="dxa"/>
          </w:tcPr>
          <w:p w:rsidR="00604BE6" w:rsidRPr="00604BE6" w:rsidRDefault="00604BE6" w:rsidP="00604BE6">
            <w:pPr>
              <w:pStyle w:val="Odstavecseseznamem"/>
              <w:numPr>
                <w:ilvl w:val="0"/>
                <w:numId w:val="5"/>
              </w:numPr>
              <w:ind w:left="459" w:hanging="459"/>
              <w:rPr>
                <w:rFonts w:cs="Arial"/>
                <w:sz w:val="20"/>
                <w:szCs w:val="20"/>
              </w:rPr>
            </w:pPr>
            <w:r w:rsidRPr="00604BE6">
              <w:rPr>
                <w:rFonts w:cs="Arial"/>
                <w:sz w:val="20"/>
                <w:szCs w:val="20"/>
              </w:rPr>
              <w:t xml:space="preserve">1 ks hasicí přístroj práškový 2 kg s držákem, umístění v zavazadlovém prostoru. </w:t>
            </w:r>
          </w:p>
        </w:tc>
        <w:tc>
          <w:tcPr>
            <w:tcW w:w="3226" w:type="dxa"/>
            <w:shd w:val="clear" w:color="auto" w:fill="FFFFCC"/>
          </w:tcPr>
          <w:p w:rsidR="00604BE6" w:rsidRPr="00604BE6" w:rsidRDefault="00604BE6" w:rsidP="00604BE6">
            <w:pPr>
              <w:rPr>
                <w:sz w:val="20"/>
                <w:szCs w:val="20"/>
              </w:rPr>
            </w:pPr>
          </w:p>
        </w:tc>
      </w:tr>
      <w:tr w:rsidR="005830CA" w:rsidRPr="00604BE6" w:rsidTr="00604BE6">
        <w:tc>
          <w:tcPr>
            <w:tcW w:w="7088" w:type="dxa"/>
          </w:tcPr>
          <w:p w:rsidR="005830CA" w:rsidRPr="00604BE6" w:rsidRDefault="005830CA" w:rsidP="00604BE6">
            <w:pPr>
              <w:pStyle w:val="Odstavecseseznamem"/>
              <w:numPr>
                <w:ilvl w:val="0"/>
                <w:numId w:val="5"/>
              </w:numPr>
              <w:ind w:left="459" w:hanging="459"/>
              <w:rPr>
                <w:rFonts w:cs="Arial"/>
                <w:sz w:val="20"/>
                <w:szCs w:val="20"/>
              </w:rPr>
            </w:pPr>
            <w:r w:rsidRPr="005830CA">
              <w:rPr>
                <w:rFonts w:cs="Arial"/>
                <w:sz w:val="20"/>
                <w:szCs w:val="20"/>
              </w:rPr>
              <w:t>1 ks kamerový systém, popis v příloze TS č. 1.</w:t>
            </w:r>
          </w:p>
        </w:tc>
        <w:tc>
          <w:tcPr>
            <w:tcW w:w="3226" w:type="dxa"/>
            <w:shd w:val="clear" w:color="auto" w:fill="FFFFCC"/>
          </w:tcPr>
          <w:p w:rsidR="005830CA" w:rsidRPr="00604BE6" w:rsidRDefault="005830CA" w:rsidP="00604BE6">
            <w:pPr>
              <w:rPr>
                <w:sz w:val="20"/>
                <w:szCs w:val="20"/>
              </w:rPr>
            </w:pPr>
          </w:p>
        </w:tc>
      </w:tr>
      <w:tr w:rsidR="00FD4906" w:rsidRPr="00604BE6" w:rsidTr="00604BE6">
        <w:tc>
          <w:tcPr>
            <w:tcW w:w="7088" w:type="dxa"/>
          </w:tcPr>
          <w:p w:rsidR="00FD4906" w:rsidRPr="005830CA" w:rsidRDefault="00FD4906" w:rsidP="00604BE6">
            <w:pPr>
              <w:pStyle w:val="Odstavecseseznamem"/>
              <w:numPr>
                <w:ilvl w:val="0"/>
                <w:numId w:val="5"/>
              </w:numPr>
              <w:ind w:left="459" w:hanging="45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1 ks systém elektronické knihy jízd, popis v příloze </w:t>
            </w:r>
            <w:r w:rsidR="001E0869">
              <w:rPr>
                <w:rFonts w:cs="Arial"/>
                <w:sz w:val="20"/>
                <w:szCs w:val="20"/>
              </w:rPr>
              <w:t xml:space="preserve">TS </w:t>
            </w:r>
            <w:r>
              <w:rPr>
                <w:rFonts w:cs="Arial"/>
                <w:sz w:val="20"/>
                <w:szCs w:val="20"/>
              </w:rPr>
              <w:t>č. 2.</w:t>
            </w:r>
          </w:p>
        </w:tc>
        <w:tc>
          <w:tcPr>
            <w:tcW w:w="3226" w:type="dxa"/>
            <w:shd w:val="clear" w:color="auto" w:fill="FFFFCC"/>
          </w:tcPr>
          <w:p w:rsidR="00FD4906" w:rsidRPr="00604BE6" w:rsidRDefault="00FD4906" w:rsidP="00604BE6">
            <w:pPr>
              <w:rPr>
                <w:sz w:val="20"/>
                <w:szCs w:val="20"/>
              </w:rPr>
            </w:pPr>
          </w:p>
        </w:tc>
      </w:tr>
      <w:tr w:rsidR="00604BE6" w:rsidRPr="00604BE6" w:rsidTr="00065A49">
        <w:tc>
          <w:tcPr>
            <w:tcW w:w="10314" w:type="dxa"/>
            <w:gridSpan w:val="2"/>
          </w:tcPr>
          <w:p w:rsidR="00604BE6" w:rsidRPr="00604BE6" w:rsidRDefault="00604BE6" w:rsidP="00604BE6">
            <w:pPr>
              <w:rPr>
                <w:sz w:val="20"/>
                <w:szCs w:val="20"/>
              </w:rPr>
            </w:pPr>
            <w:r w:rsidRPr="00604BE6">
              <w:rPr>
                <w:rFonts w:cs="Arial"/>
                <w:sz w:val="20"/>
                <w:szCs w:val="20"/>
              </w:rPr>
              <w:t>Veškeré výše popsané komponenty zástavby musí být dodavatelem dodány a namontovány jako součást zástavby vozidla a s vozidlem v prvním stupni výroby musí tvořit jeden celek. Přesné rozmístění všech komponentů určí zadavatel dle nabídnutého podvozku.</w:t>
            </w:r>
          </w:p>
        </w:tc>
      </w:tr>
    </w:tbl>
    <w:p w:rsidR="00296205" w:rsidRPr="00604BE6" w:rsidRDefault="00296205" w:rsidP="00604BE6">
      <w:pPr>
        <w:pStyle w:val="Nadpis2"/>
      </w:pPr>
      <w:r w:rsidRPr="00604BE6">
        <w:t>Výstražné světelné a zvukové zařízení</w:t>
      </w:r>
    </w:p>
    <w:p w:rsidR="00604BE6" w:rsidRPr="00604BE6" w:rsidRDefault="00AE70D3" w:rsidP="00283BD2">
      <w:pPr>
        <w:spacing w:after="160" w:line="259" w:lineRule="auto"/>
        <w:ind w:left="360"/>
        <w:jc w:val="both"/>
        <w:rPr>
          <w:rFonts w:eastAsia="Times New Roman" w:cs="Arial"/>
          <w:b/>
          <w:sz w:val="24"/>
          <w:szCs w:val="24"/>
          <w:lang w:eastAsia="cs-CZ"/>
        </w:rPr>
      </w:pPr>
      <w:r w:rsidRPr="00604BE6">
        <w:rPr>
          <w:rFonts w:eastAsia="Times New Roman" w:cs="Arial"/>
          <w:b/>
          <w:sz w:val="24"/>
          <w:szCs w:val="24"/>
          <w:lang w:eastAsia="cs-CZ"/>
        </w:rPr>
        <w:t xml:space="preserve">Veškeré použité díly musí být </w:t>
      </w:r>
      <w:r w:rsidR="00EB6BD3" w:rsidRPr="00604BE6">
        <w:rPr>
          <w:rFonts w:eastAsia="Times New Roman" w:cs="Arial"/>
          <w:b/>
          <w:sz w:val="24"/>
          <w:szCs w:val="24"/>
          <w:lang w:eastAsia="cs-CZ"/>
        </w:rPr>
        <w:t xml:space="preserve">dodány a namontovány </w:t>
      </w:r>
      <w:r w:rsidR="00070FE2" w:rsidRPr="00604BE6">
        <w:rPr>
          <w:rFonts w:eastAsia="Times New Roman" w:cs="Arial"/>
          <w:b/>
          <w:sz w:val="24"/>
          <w:szCs w:val="24"/>
          <w:lang w:eastAsia="cs-CZ"/>
        </w:rPr>
        <w:t xml:space="preserve">do vozidla </w:t>
      </w:r>
      <w:r w:rsidRPr="00604BE6">
        <w:rPr>
          <w:rFonts w:eastAsia="Times New Roman" w:cs="Arial"/>
          <w:b/>
          <w:sz w:val="24"/>
          <w:szCs w:val="24"/>
          <w:lang w:eastAsia="cs-CZ"/>
        </w:rPr>
        <w:t>v souladu s platnou legislativou především s předpisy EHK 65 R a 10.04 (a vyšší) R</w:t>
      </w:r>
    </w:p>
    <w:tbl>
      <w:tblPr>
        <w:tblStyle w:val="Mkatabulky"/>
        <w:tblW w:w="1031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88"/>
        <w:gridCol w:w="3226"/>
      </w:tblGrid>
      <w:tr w:rsidR="00604BE6" w:rsidRPr="00604BE6" w:rsidTr="00604BE6">
        <w:trPr>
          <w:trHeight w:val="489"/>
        </w:trPr>
        <w:tc>
          <w:tcPr>
            <w:tcW w:w="7088" w:type="dxa"/>
          </w:tcPr>
          <w:p w:rsidR="00604BE6" w:rsidRPr="00604BE6" w:rsidRDefault="00604BE6" w:rsidP="0017073E">
            <w:pPr>
              <w:jc w:val="center"/>
              <w:rPr>
                <w:rFonts w:cs="Arial"/>
                <w:b/>
                <w:bCs/>
                <w:sz w:val="20"/>
                <w:szCs w:val="20"/>
                <w:lang w:eastAsia="cs-CZ"/>
              </w:rPr>
            </w:pPr>
            <w:r w:rsidRPr="00604BE6">
              <w:rPr>
                <w:rFonts w:cs="Arial"/>
                <w:b/>
                <w:bCs/>
                <w:sz w:val="20"/>
                <w:szCs w:val="20"/>
                <w:lang w:eastAsia="cs-CZ"/>
              </w:rPr>
              <w:t>Požadované parametry</w:t>
            </w:r>
          </w:p>
        </w:tc>
        <w:tc>
          <w:tcPr>
            <w:tcW w:w="3226" w:type="dxa"/>
          </w:tcPr>
          <w:p w:rsidR="00604BE6" w:rsidRPr="00604BE6" w:rsidRDefault="00604BE6" w:rsidP="0017073E">
            <w:pPr>
              <w:jc w:val="center"/>
              <w:rPr>
                <w:rFonts w:cs="Arial"/>
                <w:b/>
                <w:bCs/>
                <w:sz w:val="20"/>
                <w:szCs w:val="20"/>
                <w:lang w:eastAsia="cs-CZ"/>
              </w:rPr>
            </w:pPr>
            <w:r w:rsidRPr="00604BE6">
              <w:rPr>
                <w:rFonts w:cs="Arial"/>
                <w:b/>
                <w:bCs/>
                <w:sz w:val="20"/>
                <w:szCs w:val="20"/>
                <w:lang w:eastAsia="cs-CZ"/>
              </w:rPr>
              <w:t>Parametry nabízené dodavatelem</w:t>
            </w:r>
          </w:p>
          <w:p w:rsidR="00604BE6" w:rsidRPr="00604BE6" w:rsidRDefault="00604BE6" w:rsidP="0017073E">
            <w:pPr>
              <w:jc w:val="center"/>
              <w:rPr>
                <w:rFonts w:cs="Arial"/>
                <w:b/>
                <w:bCs/>
                <w:sz w:val="20"/>
                <w:szCs w:val="20"/>
                <w:lang w:eastAsia="cs-CZ"/>
              </w:rPr>
            </w:pPr>
            <w:r w:rsidRPr="00604BE6">
              <w:rPr>
                <w:rFonts w:cs="Arial"/>
                <w:b/>
                <w:bCs/>
                <w:color w:val="C00000"/>
                <w:sz w:val="20"/>
                <w:szCs w:val="20"/>
                <w:lang w:eastAsia="cs-CZ"/>
              </w:rPr>
              <w:t>Doplní dodavatel</w:t>
            </w:r>
          </w:p>
        </w:tc>
      </w:tr>
      <w:tr w:rsidR="00604BE6" w:rsidRPr="00604BE6" w:rsidTr="00604BE6">
        <w:tc>
          <w:tcPr>
            <w:tcW w:w="7088" w:type="dxa"/>
          </w:tcPr>
          <w:p w:rsidR="00604BE6" w:rsidRPr="009D0F2F" w:rsidRDefault="00520904" w:rsidP="00C57AF5">
            <w:pPr>
              <w:numPr>
                <w:ilvl w:val="0"/>
                <w:numId w:val="7"/>
              </w:numPr>
              <w:spacing w:after="160"/>
              <w:ind w:left="459" w:hanging="425"/>
              <w:contextualSpacing/>
              <w:rPr>
                <w:rFonts w:eastAsia="Calibri" w:cs="Arial"/>
                <w:sz w:val="20"/>
                <w:szCs w:val="20"/>
              </w:rPr>
            </w:pPr>
            <w:r w:rsidRPr="00C57AF5">
              <w:rPr>
                <w:rFonts w:eastAsia="Calibri" w:cs="Arial"/>
                <w:sz w:val="20"/>
                <w:szCs w:val="20"/>
              </w:rPr>
              <w:t>Skrytá instalace sirény o minimálním výkonu 1</w:t>
            </w:r>
            <w:r w:rsidR="00C57AF5" w:rsidRPr="00C57AF5">
              <w:rPr>
                <w:rFonts w:eastAsia="Calibri" w:cs="Arial"/>
                <w:sz w:val="20"/>
                <w:szCs w:val="20"/>
              </w:rPr>
              <w:t>0</w:t>
            </w:r>
            <w:r w:rsidRPr="00C57AF5">
              <w:rPr>
                <w:rFonts w:eastAsia="Calibri" w:cs="Arial"/>
                <w:sz w:val="20"/>
                <w:szCs w:val="20"/>
              </w:rPr>
              <w:t>0W se čtyřmi tóny včetně Air Horn tónu. Air Horn tón lze spustit při jakékoliv funkci sirény spínačem v dosahu řidiče. Zapnutí sirény a přepínání tónů sirény pomocí spínače klaksonu vozidla. Vypnutí sirény dvojklikem spínače klaksonu. Sirénu lze spustit pouze při zapnuté majákové rampě. Přesné zapojení bude odsouhlaseno zadavatelem před zahájením výroby.</w:t>
            </w:r>
          </w:p>
        </w:tc>
        <w:tc>
          <w:tcPr>
            <w:tcW w:w="3226" w:type="dxa"/>
            <w:shd w:val="clear" w:color="auto" w:fill="FFFFCC"/>
          </w:tcPr>
          <w:p w:rsidR="00604BE6" w:rsidRPr="00604BE6" w:rsidRDefault="00604BE6" w:rsidP="00604BE6">
            <w:pPr>
              <w:rPr>
                <w:sz w:val="20"/>
              </w:rPr>
            </w:pPr>
          </w:p>
        </w:tc>
      </w:tr>
      <w:tr w:rsidR="00604BE6" w:rsidRPr="00604BE6" w:rsidTr="00604BE6">
        <w:tc>
          <w:tcPr>
            <w:tcW w:w="7088" w:type="dxa"/>
          </w:tcPr>
          <w:p w:rsidR="00604BE6" w:rsidRPr="009D0F2F" w:rsidRDefault="00520904" w:rsidP="00C57AF5">
            <w:pPr>
              <w:numPr>
                <w:ilvl w:val="0"/>
                <w:numId w:val="7"/>
              </w:numPr>
              <w:spacing w:after="160"/>
              <w:ind w:left="459" w:hanging="425"/>
              <w:contextualSpacing/>
              <w:rPr>
                <w:rFonts w:eastAsia="Calibri" w:cs="Arial"/>
                <w:sz w:val="20"/>
                <w:szCs w:val="20"/>
              </w:rPr>
            </w:pPr>
            <w:r w:rsidRPr="00520904">
              <w:rPr>
                <w:rFonts w:eastAsia="Calibri" w:cs="Arial"/>
                <w:sz w:val="20"/>
                <w:szCs w:val="20"/>
              </w:rPr>
              <w:t>Reproduktor kompatibilní s dodávanou sirénou v počtu pro dosažení celkového výkonu celého systému min. 1</w:t>
            </w:r>
            <w:r w:rsidR="00C57AF5">
              <w:rPr>
                <w:rFonts w:eastAsia="Calibri" w:cs="Arial"/>
                <w:sz w:val="20"/>
                <w:szCs w:val="20"/>
              </w:rPr>
              <w:t>0</w:t>
            </w:r>
            <w:r w:rsidRPr="00520904">
              <w:rPr>
                <w:rFonts w:eastAsia="Calibri" w:cs="Arial"/>
                <w:sz w:val="20"/>
                <w:szCs w:val="20"/>
              </w:rPr>
              <w:t>0W. Instalace musí být v přední části vozidla (před chladičem) tak, aby konstrukce vozidla netlumila zvuk sirény. Přesné umístění bude odsouhlaseno zadavatelem před zahájením výroby.</w:t>
            </w:r>
          </w:p>
        </w:tc>
        <w:tc>
          <w:tcPr>
            <w:tcW w:w="3226" w:type="dxa"/>
            <w:shd w:val="clear" w:color="auto" w:fill="FFFFCC"/>
          </w:tcPr>
          <w:p w:rsidR="00604BE6" w:rsidRPr="00604BE6" w:rsidRDefault="00604BE6" w:rsidP="00604BE6">
            <w:pPr>
              <w:rPr>
                <w:sz w:val="20"/>
              </w:rPr>
            </w:pPr>
          </w:p>
        </w:tc>
      </w:tr>
      <w:tr w:rsidR="00520904" w:rsidRPr="00604BE6" w:rsidTr="00604BE6">
        <w:tc>
          <w:tcPr>
            <w:tcW w:w="7088" w:type="dxa"/>
          </w:tcPr>
          <w:p w:rsidR="00520904" w:rsidRPr="00520904" w:rsidRDefault="00520904" w:rsidP="00980AB6">
            <w:pPr>
              <w:numPr>
                <w:ilvl w:val="0"/>
                <w:numId w:val="7"/>
              </w:numPr>
              <w:spacing w:after="160"/>
              <w:ind w:left="459" w:hanging="425"/>
              <w:contextualSpacing/>
              <w:rPr>
                <w:rFonts w:eastAsia="Calibri" w:cs="Arial"/>
                <w:sz w:val="20"/>
                <w:szCs w:val="20"/>
              </w:rPr>
            </w:pPr>
            <w:r>
              <w:rPr>
                <w:rFonts w:eastAsia="Calibri" w:cs="Arial"/>
                <w:sz w:val="20"/>
                <w:szCs w:val="20"/>
              </w:rPr>
              <w:t xml:space="preserve">LED </w:t>
            </w:r>
            <w:r w:rsidRPr="00520904">
              <w:rPr>
                <w:rFonts w:eastAsia="Calibri" w:cs="Arial"/>
                <w:sz w:val="20"/>
                <w:szCs w:val="20"/>
              </w:rPr>
              <w:t xml:space="preserve">magnetický odnímatelný maják modré barvy </w:t>
            </w:r>
            <w:r>
              <w:rPr>
                <w:rFonts w:eastAsia="Calibri" w:cs="Arial"/>
                <w:sz w:val="20"/>
                <w:szCs w:val="20"/>
              </w:rPr>
              <w:t>dvoj</w:t>
            </w:r>
            <w:r w:rsidRPr="00520904">
              <w:rPr>
                <w:rFonts w:eastAsia="Calibri" w:cs="Arial"/>
                <w:sz w:val="20"/>
                <w:szCs w:val="20"/>
              </w:rPr>
              <w:t>řadý s min. třiceti světelnými body. Zapojení majáku do rohové zásuvky</w:t>
            </w:r>
            <w:r w:rsidR="00980AB6">
              <w:rPr>
                <w:rFonts w:eastAsia="Calibri" w:cs="Arial"/>
                <w:sz w:val="20"/>
                <w:szCs w:val="20"/>
              </w:rPr>
              <w:t xml:space="preserve"> 12V</w:t>
            </w:r>
            <w:r w:rsidRPr="00520904">
              <w:rPr>
                <w:rFonts w:eastAsia="Calibri" w:cs="Arial"/>
                <w:sz w:val="20"/>
                <w:szCs w:val="20"/>
              </w:rPr>
              <w:t xml:space="preserve"> umístěné na levém B sloupku zevnitř. Tato zásuvka ovládána spínačem výstražných světel v dosahu řidiče. Propojení majáku se zásuvkou kroucenou šňůrou umožňující přivření do rámu dveří. Přesné umístění komponentů určí zad</w:t>
            </w:r>
            <w:r>
              <w:rPr>
                <w:rFonts w:eastAsia="Calibri" w:cs="Arial"/>
                <w:sz w:val="20"/>
                <w:szCs w:val="20"/>
              </w:rPr>
              <w:t>avatel.</w:t>
            </w:r>
          </w:p>
        </w:tc>
        <w:tc>
          <w:tcPr>
            <w:tcW w:w="3226" w:type="dxa"/>
            <w:shd w:val="clear" w:color="auto" w:fill="FFFFCC"/>
          </w:tcPr>
          <w:p w:rsidR="00520904" w:rsidRPr="00604BE6" w:rsidRDefault="00520904" w:rsidP="00604BE6">
            <w:pPr>
              <w:rPr>
                <w:sz w:val="20"/>
              </w:rPr>
            </w:pPr>
          </w:p>
        </w:tc>
      </w:tr>
      <w:tr w:rsidR="00EF7CCE" w:rsidRPr="00604BE6" w:rsidTr="00604BE6">
        <w:tc>
          <w:tcPr>
            <w:tcW w:w="7088" w:type="dxa"/>
          </w:tcPr>
          <w:p w:rsidR="00EF7CCE" w:rsidRPr="00520904" w:rsidRDefault="00EF7CCE" w:rsidP="00980AB6">
            <w:pPr>
              <w:numPr>
                <w:ilvl w:val="0"/>
                <w:numId w:val="7"/>
              </w:numPr>
              <w:spacing w:after="160"/>
              <w:ind w:left="459" w:hanging="425"/>
              <w:contextualSpacing/>
              <w:rPr>
                <w:rFonts w:eastAsia="Calibri" w:cs="Arial"/>
                <w:sz w:val="20"/>
                <w:szCs w:val="20"/>
              </w:rPr>
            </w:pPr>
            <w:r w:rsidRPr="00EF7CCE">
              <w:rPr>
                <w:rFonts w:eastAsia="Calibri" w:cs="Arial"/>
                <w:sz w:val="20"/>
                <w:szCs w:val="20"/>
              </w:rPr>
              <w:t>Přídavné LED modré/červené světlo s min 8 světelnými body připevněno na čelním skle zevnitř pomocí přísavek, umístění nad přístrojovou deskou. Světlo musí být schváleného typu, s</w:t>
            </w:r>
            <w:r w:rsidR="00980AB6">
              <w:rPr>
                <w:rFonts w:eastAsia="Calibri" w:cs="Arial"/>
                <w:sz w:val="20"/>
                <w:szCs w:val="20"/>
              </w:rPr>
              <w:t> možností samostatného odpojení</w:t>
            </w:r>
            <w:r w:rsidRPr="00EF7CCE">
              <w:rPr>
                <w:rFonts w:eastAsia="Calibri" w:cs="Arial"/>
                <w:sz w:val="20"/>
                <w:szCs w:val="20"/>
              </w:rPr>
              <w:t>.</w:t>
            </w:r>
          </w:p>
        </w:tc>
        <w:tc>
          <w:tcPr>
            <w:tcW w:w="3226" w:type="dxa"/>
            <w:shd w:val="clear" w:color="auto" w:fill="FFFFCC"/>
          </w:tcPr>
          <w:p w:rsidR="00EF7CCE" w:rsidRPr="00604BE6" w:rsidRDefault="00EF7CCE" w:rsidP="00604BE6">
            <w:pPr>
              <w:rPr>
                <w:sz w:val="20"/>
              </w:rPr>
            </w:pPr>
          </w:p>
        </w:tc>
      </w:tr>
      <w:tr w:rsidR="00A02DFB" w:rsidRPr="00604BE6" w:rsidTr="00604BE6">
        <w:tc>
          <w:tcPr>
            <w:tcW w:w="7088" w:type="dxa"/>
          </w:tcPr>
          <w:p w:rsidR="00A02DFB" w:rsidRPr="00EF7CCE" w:rsidRDefault="00A02DFB" w:rsidP="0017531B">
            <w:pPr>
              <w:numPr>
                <w:ilvl w:val="0"/>
                <w:numId w:val="7"/>
              </w:numPr>
              <w:spacing w:after="160"/>
              <w:ind w:left="459" w:hanging="425"/>
              <w:contextualSpacing/>
              <w:rPr>
                <w:rFonts w:eastAsia="Calibri" w:cs="Arial"/>
                <w:sz w:val="20"/>
                <w:szCs w:val="20"/>
              </w:rPr>
            </w:pPr>
            <w:r>
              <w:rPr>
                <w:rFonts w:eastAsia="Calibri" w:cs="Arial"/>
                <w:sz w:val="20"/>
                <w:szCs w:val="20"/>
              </w:rPr>
              <w:t xml:space="preserve">1 ks </w:t>
            </w:r>
            <w:r w:rsidRPr="00A02DFB">
              <w:rPr>
                <w:rFonts w:eastAsia="Calibri" w:cs="Arial"/>
                <w:sz w:val="20"/>
                <w:szCs w:val="20"/>
              </w:rPr>
              <w:t>přenosné magnetické světelné aleje na kryt</w:t>
            </w:r>
            <w:r>
              <w:rPr>
                <w:rFonts w:eastAsia="Calibri" w:cs="Arial"/>
                <w:sz w:val="20"/>
                <w:szCs w:val="20"/>
              </w:rPr>
              <w:t>u</w:t>
            </w:r>
            <w:r w:rsidRPr="00A02DFB">
              <w:rPr>
                <w:rFonts w:eastAsia="Calibri" w:cs="Arial"/>
                <w:sz w:val="20"/>
                <w:szCs w:val="20"/>
              </w:rPr>
              <w:t xml:space="preserve"> zavazadlového prostoru</w:t>
            </w:r>
            <w:r>
              <w:rPr>
                <w:rFonts w:eastAsia="Calibri" w:cs="Arial"/>
                <w:sz w:val="20"/>
                <w:szCs w:val="20"/>
              </w:rPr>
              <w:t xml:space="preserve"> (plato)</w:t>
            </w:r>
            <w:r w:rsidRPr="00A02DFB">
              <w:rPr>
                <w:rFonts w:eastAsia="Calibri" w:cs="Arial"/>
                <w:sz w:val="20"/>
                <w:szCs w:val="20"/>
              </w:rPr>
              <w:t xml:space="preserve"> včetně dodání </w:t>
            </w:r>
            <w:r w:rsidR="0017531B">
              <w:rPr>
                <w:rFonts w:eastAsia="Calibri" w:cs="Arial"/>
                <w:sz w:val="20"/>
                <w:szCs w:val="20"/>
              </w:rPr>
              <w:t>konektoru pro</w:t>
            </w:r>
            <w:r w:rsidRPr="00A02DFB">
              <w:rPr>
                <w:rFonts w:eastAsia="Calibri" w:cs="Arial"/>
                <w:sz w:val="20"/>
                <w:szCs w:val="20"/>
              </w:rPr>
              <w:t xml:space="preserve"> napojen</w:t>
            </w:r>
            <w:r w:rsidR="0017531B">
              <w:rPr>
                <w:rFonts w:eastAsia="Calibri" w:cs="Arial"/>
                <w:sz w:val="20"/>
                <w:szCs w:val="20"/>
              </w:rPr>
              <w:t>í</w:t>
            </w:r>
            <w:bookmarkStart w:id="0" w:name="_GoBack"/>
            <w:bookmarkEnd w:id="0"/>
            <w:r w:rsidRPr="00A02DFB">
              <w:rPr>
                <w:rFonts w:eastAsia="Calibri" w:cs="Arial"/>
                <w:sz w:val="20"/>
                <w:szCs w:val="20"/>
              </w:rPr>
              <w:t xml:space="preserve"> na základní spínač výstražných světel. </w:t>
            </w:r>
            <w:r>
              <w:rPr>
                <w:rFonts w:eastAsia="Calibri" w:cs="Arial"/>
                <w:sz w:val="20"/>
                <w:szCs w:val="20"/>
              </w:rPr>
              <w:t xml:space="preserve">Světelná alej s min. osmi LED moduly. </w:t>
            </w:r>
            <w:r w:rsidRPr="00A02DFB">
              <w:rPr>
                <w:rFonts w:eastAsia="Calibri" w:cs="Arial"/>
                <w:sz w:val="20"/>
                <w:szCs w:val="20"/>
              </w:rPr>
              <w:t xml:space="preserve">Montáž spínače pro volbu zobrazovaného směru. </w:t>
            </w:r>
            <w:r>
              <w:rPr>
                <w:rFonts w:eastAsia="Calibri" w:cs="Arial"/>
                <w:sz w:val="20"/>
                <w:szCs w:val="20"/>
              </w:rPr>
              <w:t>Krajní LED moduly červený a modrý, ostatní LED moduly oranžové.</w:t>
            </w:r>
            <w:r w:rsidRPr="00A02DFB">
              <w:rPr>
                <w:rFonts w:eastAsia="Calibri" w:cs="Arial"/>
                <w:sz w:val="20"/>
                <w:szCs w:val="20"/>
              </w:rPr>
              <w:t xml:space="preserve"> </w:t>
            </w:r>
            <w:r>
              <w:rPr>
                <w:rFonts w:eastAsia="Calibri" w:cs="Arial"/>
                <w:sz w:val="20"/>
                <w:szCs w:val="20"/>
              </w:rPr>
              <w:t>P</w:t>
            </w:r>
            <w:r w:rsidRPr="00A02DFB">
              <w:rPr>
                <w:rFonts w:eastAsia="Calibri" w:cs="Arial"/>
                <w:sz w:val="20"/>
                <w:szCs w:val="20"/>
              </w:rPr>
              <w:t>řesné umístění odsouhlasí zadavatel.</w:t>
            </w:r>
          </w:p>
        </w:tc>
        <w:tc>
          <w:tcPr>
            <w:tcW w:w="3226" w:type="dxa"/>
            <w:shd w:val="clear" w:color="auto" w:fill="FFFFCC"/>
          </w:tcPr>
          <w:p w:rsidR="00A02DFB" w:rsidRPr="00604BE6" w:rsidRDefault="00A02DFB" w:rsidP="00604BE6">
            <w:pPr>
              <w:rPr>
                <w:sz w:val="20"/>
              </w:rPr>
            </w:pPr>
          </w:p>
        </w:tc>
      </w:tr>
      <w:tr w:rsidR="00EF7CCE" w:rsidRPr="00604BE6" w:rsidTr="00604BE6">
        <w:tc>
          <w:tcPr>
            <w:tcW w:w="7088" w:type="dxa"/>
          </w:tcPr>
          <w:p w:rsidR="00EF7CCE" w:rsidRPr="00EF7CCE" w:rsidRDefault="00EF7CCE" w:rsidP="00520904">
            <w:pPr>
              <w:numPr>
                <w:ilvl w:val="0"/>
                <w:numId w:val="7"/>
              </w:numPr>
              <w:spacing w:after="160"/>
              <w:ind w:left="459" w:hanging="425"/>
              <w:contextualSpacing/>
              <w:rPr>
                <w:rFonts w:eastAsia="Calibri" w:cs="Arial"/>
                <w:sz w:val="20"/>
                <w:szCs w:val="20"/>
              </w:rPr>
            </w:pPr>
            <w:bookmarkStart w:id="1" w:name="OLE_LINK6"/>
            <w:bookmarkStart w:id="2" w:name="OLE_LINK5"/>
            <w:r w:rsidRPr="00EF7CCE">
              <w:rPr>
                <w:rFonts w:eastAsia="Calibri" w:cs="Arial"/>
                <w:sz w:val="20"/>
                <w:szCs w:val="20"/>
              </w:rPr>
              <w:t xml:space="preserve">Modrá a červená barva u veškerých výstražných světel v poměru 1 : 1, červená </w:t>
            </w:r>
            <w:r w:rsidRPr="00EF7CCE">
              <w:rPr>
                <w:rFonts w:eastAsia="Calibri" w:cs="Arial"/>
                <w:sz w:val="20"/>
                <w:szCs w:val="20"/>
              </w:rPr>
              <w:lastRenderedPageBreak/>
              <w:t>barva u všech výstražných světel orientována na levé straně vozidla.</w:t>
            </w:r>
            <w:bookmarkEnd w:id="1"/>
            <w:bookmarkEnd w:id="2"/>
          </w:p>
        </w:tc>
        <w:tc>
          <w:tcPr>
            <w:tcW w:w="3226" w:type="dxa"/>
            <w:shd w:val="clear" w:color="auto" w:fill="FFFFCC"/>
          </w:tcPr>
          <w:p w:rsidR="00EF7CCE" w:rsidRPr="00604BE6" w:rsidRDefault="00EF7CCE" w:rsidP="00604BE6">
            <w:pPr>
              <w:rPr>
                <w:sz w:val="20"/>
              </w:rPr>
            </w:pPr>
          </w:p>
        </w:tc>
      </w:tr>
      <w:tr w:rsidR="00604BE6" w:rsidRPr="00604BE6" w:rsidTr="00604BE6">
        <w:tc>
          <w:tcPr>
            <w:tcW w:w="7088" w:type="dxa"/>
          </w:tcPr>
          <w:p w:rsidR="00604BE6" w:rsidRPr="00604BE6" w:rsidRDefault="00604BE6" w:rsidP="00652D2E">
            <w:pPr>
              <w:numPr>
                <w:ilvl w:val="0"/>
                <w:numId w:val="7"/>
              </w:numPr>
              <w:spacing w:after="160"/>
              <w:ind w:left="459" w:hanging="425"/>
              <w:contextualSpacing/>
              <w:rPr>
                <w:rFonts w:eastAsia="Calibri" w:cs="Arial"/>
                <w:sz w:val="20"/>
                <w:szCs w:val="20"/>
              </w:rPr>
            </w:pPr>
            <w:r w:rsidRPr="00604BE6">
              <w:rPr>
                <w:rFonts w:eastAsia="Calibri" w:cs="Arial"/>
                <w:sz w:val="20"/>
                <w:szCs w:val="20"/>
              </w:rPr>
              <w:lastRenderedPageBreak/>
              <w:t>Spínač</w:t>
            </w:r>
            <w:r w:rsidR="00652D2E">
              <w:rPr>
                <w:rFonts w:eastAsia="Calibri" w:cs="Arial"/>
                <w:sz w:val="20"/>
                <w:szCs w:val="20"/>
              </w:rPr>
              <w:t>e</w:t>
            </w:r>
            <w:r w:rsidRPr="00604BE6">
              <w:rPr>
                <w:rFonts w:eastAsia="Calibri" w:cs="Arial"/>
                <w:sz w:val="20"/>
                <w:szCs w:val="20"/>
              </w:rPr>
              <w:t xml:space="preserve"> pro ovládání výstražného světelného a zvukového zařízení v dosahu řidiče. Přesné umístění spínačů odsouhlasí zadavatel před montáží.</w:t>
            </w:r>
          </w:p>
        </w:tc>
        <w:tc>
          <w:tcPr>
            <w:tcW w:w="3226" w:type="dxa"/>
            <w:shd w:val="clear" w:color="auto" w:fill="FFFFCC"/>
          </w:tcPr>
          <w:p w:rsidR="00604BE6" w:rsidRPr="00604BE6" w:rsidRDefault="00604BE6" w:rsidP="00604BE6">
            <w:pPr>
              <w:rPr>
                <w:sz w:val="20"/>
              </w:rPr>
            </w:pPr>
          </w:p>
        </w:tc>
      </w:tr>
      <w:tr w:rsidR="00604BE6" w:rsidRPr="00604BE6" w:rsidTr="00604BE6">
        <w:tc>
          <w:tcPr>
            <w:tcW w:w="7088" w:type="dxa"/>
          </w:tcPr>
          <w:p w:rsidR="00604BE6" w:rsidRPr="00604BE6" w:rsidRDefault="00604BE6" w:rsidP="00604BE6">
            <w:pPr>
              <w:numPr>
                <w:ilvl w:val="0"/>
                <w:numId w:val="7"/>
              </w:numPr>
              <w:spacing w:after="160"/>
              <w:ind w:left="459" w:hanging="425"/>
              <w:contextualSpacing/>
              <w:rPr>
                <w:rFonts w:eastAsia="Calibri" w:cs="Arial"/>
                <w:sz w:val="20"/>
                <w:szCs w:val="20"/>
              </w:rPr>
            </w:pPr>
            <w:r w:rsidRPr="00604BE6">
              <w:rPr>
                <w:rFonts w:eastAsia="Calibri" w:cs="Arial"/>
                <w:sz w:val="20"/>
                <w:szCs w:val="20"/>
              </w:rPr>
              <w:t>Veškeré instalace výstražných světelných a zvukových zařízení odsouhlasí před montáží zadavatel.</w:t>
            </w:r>
          </w:p>
        </w:tc>
        <w:tc>
          <w:tcPr>
            <w:tcW w:w="3226" w:type="dxa"/>
            <w:shd w:val="clear" w:color="auto" w:fill="FFFFCC"/>
          </w:tcPr>
          <w:p w:rsidR="00604BE6" w:rsidRPr="00604BE6" w:rsidRDefault="00604BE6" w:rsidP="00604BE6">
            <w:pPr>
              <w:rPr>
                <w:sz w:val="20"/>
              </w:rPr>
            </w:pPr>
          </w:p>
        </w:tc>
      </w:tr>
    </w:tbl>
    <w:p w:rsidR="001251A6" w:rsidRPr="00604BE6" w:rsidRDefault="001251A6" w:rsidP="00604BE6">
      <w:pPr>
        <w:pStyle w:val="Nadpis2"/>
        <w:rPr>
          <w:lang w:eastAsia="ar-SA"/>
        </w:rPr>
      </w:pPr>
      <w:r w:rsidRPr="00604BE6">
        <w:rPr>
          <w:lang w:eastAsia="ar-SA"/>
        </w:rPr>
        <w:t>Zadavatel požaduje dodat s vozidlem následující dokumentaci a technickou podporu</w:t>
      </w:r>
    </w:p>
    <w:tbl>
      <w:tblPr>
        <w:tblStyle w:val="Mkatabulky"/>
        <w:tblW w:w="1031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88"/>
        <w:gridCol w:w="3226"/>
      </w:tblGrid>
      <w:tr w:rsidR="00604BE6" w:rsidRPr="00604BE6" w:rsidTr="00604BE6">
        <w:trPr>
          <w:trHeight w:val="489"/>
        </w:trPr>
        <w:tc>
          <w:tcPr>
            <w:tcW w:w="7088" w:type="dxa"/>
          </w:tcPr>
          <w:p w:rsidR="00604BE6" w:rsidRPr="00604BE6" w:rsidRDefault="00604BE6" w:rsidP="0017073E">
            <w:pPr>
              <w:jc w:val="center"/>
              <w:rPr>
                <w:rFonts w:cs="Arial"/>
                <w:b/>
                <w:bCs/>
                <w:sz w:val="20"/>
                <w:szCs w:val="20"/>
                <w:lang w:eastAsia="cs-CZ"/>
              </w:rPr>
            </w:pPr>
            <w:r w:rsidRPr="00604BE6">
              <w:rPr>
                <w:rFonts w:cs="Arial"/>
                <w:b/>
                <w:bCs/>
                <w:sz w:val="20"/>
                <w:szCs w:val="20"/>
                <w:lang w:eastAsia="cs-CZ"/>
              </w:rPr>
              <w:t>Požadované parametry</w:t>
            </w:r>
          </w:p>
        </w:tc>
        <w:tc>
          <w:tcPr>
            <w:tcW w:w="3226" w:type="dxa"/>
          </w:tcPr>
          <w:p w:rsidR="00604BE6" w:rsidRPr="00604BE6" w:rsidRDefault="00604BE6" w:rsidP="0017073E">
            <w:pPr>
              <w:jc w:val="center"/>
              <w:rPr>
                <w:rFonts w:cs="Arial"/>
                <w:b/>
                <w:bCs/>
                <w:sz w:val="20"/>
                <w:szCs w:val="20"/>
                <w:lang w:eastAsia="cs-CZ"/>
              </w:rPr>
            </w:pPr>
            <w:r w:rsidRPr="00604BE6">
              <w:rPr>
                <w:rFonts w:cs="Arial"/>
                <w:b/>
                <w:bCs/>
                <w:sz w:val="20"/>
                <w:szCs w:val="20"/>
                <w:lang w:eastAsia="cs-CZ"/>
              </w:rPr>
              <w:t>Parametry nabízené dodavatelem</w:t>
            </w:r>
          </w:p>
          <w:p w:rsidR="00604BE6" w:rsidRPr="00604BE6" w:rsidRDefault="00604BE6" w:rsidP="0017073E">
            <w:pPr>
              <w:jc w:val="center"/>
              <w:rPr>
                <w:rFonts w:cs="Arial"/>
                <w:b/>
                <w:bCs/>
                <w:sz w:val="20"/>
                <w:szCs w:val="20"/>
                <w:lang w:eastAsia="cs-CZ"/>
              </w:rPr>
            </w:pPr>
            <w:r w:rsidRPr="00604BE6">
              <w:rPr>
                <w:rFonts w:cs="Arial"/>
                <w:b/>
                <w:bCs/>
                <w:color w:val="C00000"/>
                <w:sz w:val="20"/>
                <w:szCs w:val="20"/>
                <w:lang w:eastAsia="cs-CZ"/>
              </w:rPr>
              <w:t>Doplní dodavatel</w:t>
            </w:r>
          </w:p>
        </w:tc>
      </w:tr>
      <w:tr w:rsidR="00604BE6" w:rsidRPr="00604BE6" w:rsidTr="00604BE6">
        <w:tc>
          <w:tcPr>
            <w:tcW w:w="7088" w:type="dxa"/>
          </w:tcPr>
          <w:p w:rsidR="00604BE6" w:rsidRPr="00604BE6" w:rsidRDefault="00604BE6" w:rsidP="00604BE6">
            <w:pPr>
              <w:numPr>
                <w:ilvl w:val="0"/>
                <w:numId w:val="11"/>
              </w:numPr>
              <w:spacing w:after="160"/>
              <w:ind w:left="459" w:hanging="425"/>
              <w:contextualSpacing/>
              <w:rPr>
                <w:rFonts w:eastAsia="Calibri" w:cs="Arial"/>
                <w:sz w:val="20"/>
              </w:rPr>
            </w:pPr>
            <w:r w:rsidRPr="00604BE6">
              <w:rPr>
                <w:rFonts w:eastAsia="Calibri" w:cs="Arial"/>
                <w:sz w:val="20"/>
              </w:rPr>
              <w:t>Návod k obsluze a údržbě vozidla a zástavby v českém jazyce.</w:t>
            </w:r>
          </w:p>
        </w:tc>
        <w:tc>
          <w:tcPr>
            <w:tcW w:w="3226" w:type="dxa"/>
            <w:shd w:val="clear" w:color="auto" w:fill="FFFFCC"/>
          </w:tcPr>
          <w:p w:rsidR="00604BE6" w:rsidRPr="00604BE6" w:rsidRDefault="00604BE6" w:rsidP="00604BE6">
            <w:pPr>
              <w:rPr>
                <w:sz w:val="20"/>
              </w:rPr>
            </w:pPr>
          </w:p>
        </w:tc>
      </w:tr>
      <w:tr w:rsidR="00604BE6" w:rsidRPr="00604BE6" w:rsidTr="00604BE6">
        <w:tc>
          <w:tcPr>
            <w:tcW w:w="7088" w:type="dxa"/>
          </w:tcPr>
          <w:p w:rsidR="00604BE6" w:rsidRPr="00604BE6" w:rsidRDefault="00604BE6" w:rsidP="00604BE6">
            <w:pPr>
              <w:numPr>
                <w:ilvl w:val="0"/>
                <w:numId w:val="11"/>
              </w:numPr>
              <w:spacing w:after="160"/>
              <w:ind w:left="459" w:hanging="425"/>
              <w:contextualSpacing/>
              <w:rPr>
                <w:rFonts w:eastAsia="Calibri" w:cs="Arial"/>
                <w:sz w:val="20"/>
              </w:rPr>
            </w:pPr>
            <w:r w:rsidRPr="00604BE6">
              <w:rPr>
                <w:rFonts w:eastAsia="Calibri" w:cs="Arial"/>
                <w:sz w:val="20"/>
              </w:rPr>
              <w:t>Podrobné schéma rozvodu 12V zástavby s popisem v českém jazyce.</w:t>
            </w:r>
          </w:p>
        </w:tc>
        <w:tc>
          <w:tcPr>
            <w:tcW w:w="3226" w:type="dxa"/>
            <w:shd w:val="clear" w:color="auto" w:fill="FFFFCC"/>
          </w:tcPr>
          <w:p w:rsidR="00604BE6" w:rsidRPr="00604BE6" w:rsidRDefault="00604BE6" w:rsidP="00604BE6">
            <w:pPr>
              <w:rPr>
                <w:sz w:val="20"/>
              </w:rPr>
            </w:pPr>
          </w:p>
        </w:tc>
      </w:tr>
      <w:tr w:rsidR="00604BE6" w:rsidRPr="00604BE6" w:rsidTr="00604BE6">
        <w:tc>
          <w:tcPr>
            <w:tcW w:w="7088" w:type="dxa"/>
          </w:tcPr>
          <w:p w:rsidR="00604BE6" w:rsidRPr="00604BE6" w:rsidRDefault="00604BE6" w:rsidP="00604BE6">
            <w:pPr>
              <w:numPr>
                <w:ilvl w:val="0"/>
                <w:numId w:val="11"/>
              </w:numPr>
              <w:spacing w:after="160"/>
              <w:ind w:left="459" w:hanging="425"/>
              <w:contextualSpacing/>
              <w:rPr>
                <w:rFonts w:eastAsia="Calibri" w:cs="Arial"/>
                <w:sz w:val="20"/>
              </w:rPr>
            </w:pPr>
            <w:r w:rsidRPr="00604BE6">
              <w:rPr>
                <w:rFonts w:eastAsia="Calibri" w:cs="Arial"/>
                <w:sz w:val="20"/>
              </w:rPr>
              <w:t>Podrobný přehled osazení pojistek a relé 12V pro zástavbu v českém jazyce.</w:t>
            </w:r>
          </w:p>
        </w:tc>
        <w:tc>
          <w:tcPr>
            <w:tcW w:w="3226" w:type="dxa"/>
            <w:shd w:val="clear" w:color="auto" w:fill="FFFFCC"/>
          </w:tcPr>
          <w:p w:rsidR="00604BE6" w:rsidRPr="00604BE6" w:rsidRDefault="00604BE6" w:rsidP="00604BE6">
            <w:pPr>
              <w:rPr>
                <w:sz w:val="20"/>
              </w:rPr>
            </w:pPr>
          </w:p>
        </w:tc>
      </w:tr>
      <w:tr w:rsidR="00604BE6" w:rsidRPr="00604BE6" w:rsidTr="00604BE6">
        <w:tc>
          <w:tcPr>
            <w:tcW w:w="7088" w:type="dxa"/>
          </w:tcPr>
          <w:p w:rsidR="00604BE6" w:rsidRPr="00604BE6" w:rsidRDefault="00604BE6" w:rsidP="00604BE6">
            <w:pPr>
              <w:numPr>
                <w:ilvl w:val="0"/>
                <w:numId w:val="11"/>
              </w:numPr>
              <w:spacing w:after="160"/>
              <w:ind w:left="459" w:hanging="425"/>
              <w:contextualSpacing/>
              <w:rPr>
                <w:rFonts w:eastAsia="Calibri" w:cs="Arial"/>
                <w:sz w:val="20"/>
              </w:rPr>
            </w:pPr>
            <w:r w:rsidRPr="00604BE6">
              <w:rPr>
                <w:rFonts w:eastAsia="Calibri" w:cs="Arial"/>
                <w:sz w:val="20"/>
              </w:rPr>
              <w:t>Záruční listy od dodaných samostatných komponentů zástavby.</w:t>
            </w:r>
          </w:p>
        </w:tc>
        <w:tc>
          <w:tcPr>
            <w:tcW w:w="3226" w:type="dxa"/>
            <w:shd w:val="clear" w:color="auto" w:fill="FFFFCC"/>
          </w:tcPr>
          <w:p w:rsidR="00604BE6" w:rsidRPr="00604BE6" w:rsidRDefault="00604BE6" w:rsidP="00604BE6">
            <w:pPr>
              <w:rPr>
                <w:sz w:val="20"/>
              </w:rPr>
            </w:pPr>
          </w:p>
        </w:tc>
      </w:tr>
      <w:tr w:rsidR="00604BE6" w:rsidRPr="00604BE6" w:rsidTr="00604BE6">
        <w:tc>
          <w:tcPr>
            <w:tcW w:w="7088" w:type="dxa"/>
          </w:tcPr>
          <w:p w:rsidR="00604BE6" w:rsidRPr="00604BE6" w:rsidRDefault="00604BE6" w:rsidP="00604BE6">
            <w:pPr>
              <w:numPr>
                <w:ilvl w:val="0"/>
                <w:numId w:val="11"/>
              </w:numPr>
              <w:spacing w:after="160"/>
              <w:ind w:left="459" w:hanging="425"/>
              <w:contextualSpacing/>
              <w:rPr>
                <w:rFonts w:eastAsia="Calibri" w:cs="Arial"/>
                <w:sz w:val="20"/>
              </w:rPr>
            </w:pPr>
            <w:r w:rsidRPr="00604BE6">
              <w:rPr>
                <w:rFonts w:eastAsia="Calibri" w:cs="Arial"/>
                <w:sz w:val="20"/>
              </w:rPr>
              <w:t>Návod pro odstranění základních závad zástavby v českém jazyce.</w:t>
            </w:r>
          </w:p>
        </w:tc>
        <w:tc>
          <w:tcPr>
            <w:tcW w:w="3226" w:type="dxa"/>
            <w:shd w:val="clear" w:color="auto" w:fill="FFFFCC"/>
          </w:tcPr>
          <w:p w:rsidR="00604BE6" w:rsidRPr="00604BE6" w:rsidRDefault="00604BE6" w:rsidP="00604BE6">
            <w:pPr>
              <w:rPr>
                <w:sz w:val="20"/>
              </w:rPr>
            </w:pPr>
          </w:p>
        </w:tc>
      </w:tr>
      <w:tr w:rsidR="00604BE6" w:rsidRPr="00604BE6" w:rsidTr="00604BE6">
        <w:tc>
          <w:tcPr>
            <w:tcW w:w="7088" w:type="dxa"/>
          </w:tcPr>
          <w:p w:rsidR="00604BE6" w:rsidRPr="00604BE6" w:rsidRDefault="00604BE6" w:rsidP="00604BE6">
            <w:pPr>
              <w:numPr>
                <w:ilvl w:val="0"/>
                <w:numId w:val="11"/>
              </w:numPr>
              <w:spacing w:after="160"/>
              <w:ind w:left="459" w:hanging="425"/>
              <w:contextualSpacing/>
              <w:rPr>
                <w:rFonts w:eastAsia="Calibri" w:cs="Arial"/>
                <w:sz w:val="20"/>
              </w:rPr>
            </w:pPr>
            <w:r w:rsidRPr="00604BE6">
              <w:rPr>
                <w:rFonts w:eastAsia="Calibri" w:cs="Arial"/>
                <w:sz w:val="20"/>
              </w:rPr>
              <w:t>Proškolení pověřených zástupců zadavatele (2 osob) v ovládání a údržbě dodaného vozidla. Proškolení bude provedeno v sídle zadavatele.</w:t>
            </w:r>
          </w:p>
        </w:tc>
        <w:tc>
          <w:tcPr>
            <w:tcW w:w="3226" w:type="dxa"/>
            <w:shd w:val="clear" w:color="auto" w:fill="FFFFCC"/>
          </w:tcPr>
          <w:p w:rsidR="00604BE6" w:rsidRPr="00604BE6" w:rsidRDefault="00604BE6" w:rsidP="00604BE6">
            <w:pPr>
              <w:rPr>
                <w:sz w:val="20"/>
              </w:rPr>
            </w:pPr>
          </w:p>
        </w:tc>
      </w:tr>
      <w:tr w:rsidR="00604BE6" w:rsidRPr="00604BE6" w:rsidTr="00604BE6">
        <w:tc>
          <w:tcPr>
            <w:tcW w:w="7088" w:type="dxa"/>
          </w:tcPr>
          <w:p w:rsidR="00604BE6" w:rsidRPr="00604BE6" w:rsidRDefault="00604BE6" w:rsidP="00604BE6">
            <w:pPr>
              <w:numPr>
                <w:ilvl w:val="0"/>
                <w:numId w:val="11"/>
              </w:numPr>
              <w:spacing w:after="160"/>
              <w:ind w:left="459" w:hanging="425"/>
              <w:contextualSpacing/>
              <w:rPr>
                <w:rFonts w:eastAsia="Calibri" w:cs="Arial"/>
                <w:sz w:val="20"/>
              </w:rPr>
            </w:pPr>
            <w:r w:rsidRPr="00604BE6">
              <w:rPr>
                <w:rFonts w:eastAsia="Calibri" w:cs="Arial"/>
                <w:sz w:val="20"/>
              </w:rPr>
              <w:t>V případě dodání zástavby ovládané elektronicky či softwarem, zadavatel požaduje, dodání diagnostického systému či programu, který umožní zadavateli zajištění běžných oprav a nastavení softwarového systému zástavby vozidla. Dodavatel uvede v nabídce, jakým typem ovládání zástavby bude nabízené vozidlo vybaveno.</w:t>
            </w:r>
          </w:p>
        </w:tc>
        <w:tc>
          <w:tcPr>
            <w:tcW w:w="3226" w:type="dxa"/>
            <w:shd w:val="clear" w:color="auto" w:fill="FFFFCC"/>
          </w:tcPr>
          <w:p w:rsidR="00604BE6" w:rsidRPr="00604BE6" w:rsidRDefault="00604BE6" w:rsidP="00604BE6">
            <w:pPr>
              <w:rPr>
                <w:sz w:val="20"/>
              </w:rPr>
            </w:pPr>
          </w:p>
        </w:tc>
      </w:tr>
    </w:tbl>
    <w:p w:rsidR="00296205" w:rsidRPr="00604BE6" w:rsidRDefault="00296205" w:rsidP="00604BE6">
      <w:pPr>
        <w:spacing w:after="160"/>
        <w:contextualSpacing/>
        <w:rPr>
          <w:rFonts w:eastAsia="Calibri" w:cs="Arial"/>
          <w:sz w:val="20"/>
        </w:rPr>
      </w:pPr>
    </w:p>
    <w:sectPr w:rsidR="00296205" w:rsidRPr="00604BE6" w:rsidSect="00604BE6">
      <w:headerReference w:type="default" r:id="rId9"/>
      <w:footerReference w:type="default" r:id="rId10"/>
      <w:pgSz w:w="11906" w:h="16838"/>
      <w:pgMar w:top="1418" w:right="851" w:bottom="1134" w:left="851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090E" w:rsidRDefault="00F7090E" w:rsidP="004F7929">
      <w:pPr>
        <w:spacing w:after="0" w:line="240" w:lineRule="auto"/>
      </w:pPr>
      <w:r>
        <w:separator/>
      </w:r>
    </w:p>
  </w:endnote>
  <w:endnote w:type="continuationSeparator" w:id="0">
    <w:p w:rsidR="00F7090E" w:rsidRDefault="00F7090E" w:rsidP="004F79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7929" w:rsidRDefault="00247FB3" w:rsidP="00604BE6">
    <w:pPr>
      <w:pStyle w:val="Zpat"/>
      <w:jc w:val="right"/>
    </w:pPr>
    <w:r>
      <w:t xml:space="preserve">Strana </w:t>
    </w:r>
    <w:sdt>
      <w:sdtPr>
        <w:id w:val="-1847016273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EA3674">
          <w:rPr>
            <w:noProof/>
          </w:rPr>
          <w:t>4</w:t>
        </w:r>
        <w: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090E" w:rsidRDefault="00F7090E" w:rsidP="004F7929">
      <w:pPr>
        <w:spacing w:after="0" w:line="240" w:lineRule="auto"/>
      </w:pPr>
      <w:r>
        <w:separator/>
      </w:r>
    </w:p>
  </w:footnote>
  <w:footnote w:type="continuationSeparator" w:id="0">
    <w:p w:rsidR="00F7090E" w:rsidRDefault="00F7090E" w:rsidP="004F79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3D92" w:rsidRDefault="004F7929">
    <w:pPr>
      <w:pStyle w:val="Zhlav"/>
    </w:pPr>
    <w:r>
      <w:t xml:space="preserve">Technická specifikace </w:t>
    </w:r>
    <w:r w:rsidR="00573E9A">
      <w:t>technické vozidlo</w:t>
    </w:r>
    <w:r w:rsidR="001D3D92">
      <w:t xml:space="preserve"> č. 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626DB"/>
    <w:multiLevelType w:val="hybridMultilevel"/>
    <w:tmpl w:val="31E6A1FE"/>
    <w:lvl w:ilvl="0" w:tplc="10EA589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9A356E"/>
    <w:multiLevelType w:val="hybridMultilevel"/>
    <w:tmpl w:val="948068C4"/>
    <w:lvl w:ilvl="0" w:tplc="10EA589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3F2C52"/>
    <w:multiLevelType w:val="hybridMultilevel"/>
    <w:tmpl w:val="B8C03E2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1AD0683"/>
    <w:multiLevelType w:val="hybridMultilevel"/>
    <w:tmpl w:val="CC824D66"/>
    <w:lvl w:ilvl="0" w:tplc="0405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4A7F359B"/>
    <w:multiLevelType w:val="hybridMultilevel"/>
    <w:tmpl w:val="B8C03E2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E747789"/>
    <w:multiLevelType w:val="hybridMultilevel"/>
    <w:tmpl w:val="6298C6F0"/>
    <w:lvl w:ilvl="0" w:tplc="10EA589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8B97CD1"/>
    <w:multiLevelType w:val="hybridMultilevel"/>
    <w:tmpl w:val="60006F6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8C96EAC"/>
    <w:multiLevelType w:val="hybridMultilevel"/>
    <w:tmpl w:val="8A2E75F0"/>
    <w:lvl w:ilvl="0" w:tplc="0405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6C5838D5"/>
    <w:multiLevelType w:val="hybridMultilevel"/>
    <w:tmpl w:val="026AF926"/>
    <w:lvl w:ilvl="0" w:tplc="4CB0751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02E54A1"/>
    <w:multiLevelType w:val="hybridMultilevel"/>
    <w:tmpl w:val="CD5A87B2"/>
    <w:lvl w:ilvl="0" w:tplc="40C88A90">
      <w:start w:val="1"/>
      <w:numFmt w:val="decimal"/>
      <w:lvlText w:val="%1."/>
      <w:lvlJc w:val="left"/>
      <w:pPr>
        <w:ind w:left="420" w:hanging="360"/>
      </w:pPr>
      <w:rPr>
        <w:rFonts w:ascii="Arial" w:eastAsia="Calibri" w:hAnsi="Arial" w:cs="Arial"/>
      </w:rPr>
    </w:lvl>
    <w:lvl w:ilvl="1" w:tplc="040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0">
    <w:nsid w:val="78094305"/>
    <w:multiLevelType w:val="hybridMultilevel"/>
    <w:tmpl w:val="3DC07F70"/>
    <w:lvl w:ilvl="0" w:tplc="D81C3BCA">
      <w:numFmt w:val="bullet"/>
      <w:lvlText w:val="-"/>
      <w:lvlJc w:val="left"/>
      <w:pPr>
        <w:ind w:left="78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8"/>
  </w:num>
  <w:num w:numId="3">
    <w:abstractNumId w:val="5"/>
  </w:num>
  <w:num w:numId="4">
    <w:abstractNumId w:val="1"/>
  </w:num>
  <w:num w:numId="5">
    <w:abstractNumId w:val="0"/>
  </w:num>
  <w:num w:numId="6">
    <w:abstractNumId w:val="10"/>
  </w:num>
  <w:num w:numId="7">
    <w:abstractNumId w:val="4"/>
  </w:num>
  <w:num w:numId="8">
    <w:abstractNumId w:val="9"/>
  </w:num>
  <w:num w:numId="9">
    <w:abstractNumId w:val="3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477B"/>
    <w:rsid w:val="000107CE"/>
    <w:rsid w:val="00020C36"/>
    <w:rsid w:val="0004316B"/>
    <w:rsid w:val="00065773"/>
    <w:rsid w:val="00070FE2"/>
    <w:rsid w:val="00073573"/>
    <w:rsid w:val="00086D35"/>
    <w:rsid w:val="000A21D4"/>
    <w:rsid w:val="000B136A"/>
    <w:rsid w:val="000B5877"/>
    <w:rsid w:val="000C1EFE"/>
    <w:rsid w:val="000D3DE5"/>
    <w:rsid w:val="000D48EA"/>
    <w:rsid w:val="000F7744"/>
    <w:rsid w:val="000F7DE2"/>
    <w:rsid w:val="00106E46"/>
    <w:rsid w:val="00115CD7"/>
    <w:rsid w:val="00116D11"/>
    <w:rsid w:val="0012136C"/>
    <w:rsid w:val="001213C1"/>
    <w:rsid w:val="001251A6"/>
    <w:rsid w:val="00132D5D"/>
    <w:rsid w:val="00161FF9"/>
    <w:rsid w:val="00166C68"/>
    <w:rsid w:val="0017531B"/>
    <w:rsid w:val="00180307"/>
    <w:rsid w:val="0019551C"/>
    <w:rsid w:val="001A517A"/>
    <w:rsid w:val="001B177A"/>
    <w:rsid w:val="001B21A2"/>
    <w:rsid w:val="001B592F"/>
    <w:rsid w:val="001C7120"/>
    <w:rsid w:val="001D3D92"/>
    <w:rsid w:val="001E0869"/>
    <w:rsid w:val="00210B1F"/>
    <w:rsid w:val="0022162C"/>
    <w:rsid w:val="00222A4D"/>
    <w:rsid w:val="00235B04"/>
    <w:rsid w:val="00247FB3"/>
    <w:rsid w:val="002519E5"/>
    <w:rsid w:val="00252682"/>
    <w:rsid w:val="00283BD2"/>
    <w:rsid w:val="00294CF4"/>
    <w:rsid w:val="00296205"/>
    <w:rsid w:val="002A3360"/>
    <w:rsid w:val="002B7243"/>
    <w:rsid w:val="002D439E"/>
    <w:rsid w:val="002D46E3"/>
    <w:rsid w:val="002E13FB"/>
    <w:rsid w:val="002E31D9"/>
    <w:rsid w:val="002E5DC3"/>
    <w:rsid w:val="00301441"/>
    <w:rsid w:val="003358C2"/>
    <w:rsid w:val="00336E18"/>
    <w:rsid w:val="0034193E"/>
    <w:rsid w:val="0036779B"/>
    <w:rsid w:val="0037518A"/>
    <w:rsid w:val="003819CF"/>
    <w:rsid w:val="00382E54"/>
    <w:rsid w:val="00383B83"/>
    <w:rsid w:val="003946B6"/>
    <w:rsid w:val="003979EB"/>
    <w:rsid w:val="00397C81"/>
    <w:rsid w:val="003A675A"/>
    <w:rsid w:val="003B24C2"/>
    <w:rsid w:val="003B686D"/>
    <w:rsid w:val="003E40C1"/>
    <w:rsid w:val="003E70A6"/>
    <w:rsid w:val="004021D6"/>
    <w:rsid w:val="004074F6"/>
    <w:rsid w:val="004111A5"/>
    <w:rsid w:val="00430F9A"/>
    <w:rsid w:val="00451B6D"/>
    <w:rsid w:val="00466238"/>
    <w:rsid w:val="00471910"/>
    <w:rsid w:val="004779E9"/>
    <w:rsid w:val="00480CF2"/>
    <w:rsid w:val="00482CB4"/>
    <w:rsid w:val="0048363A"/>
    <w:rsid w:val="004A0E58"/>
    <w:rsid w:val="004A0E62"/>
    <w:rsid w:val="004B0309"/>
    <w:rsid w:val="004B527B"/>
    <w:rsid w:val="004B52A9"/>
    <w:rsid w:val="004E646F"/>
    <w:rsid w:val="004F103D"/>
    <w:rsid w:val="004F7929"/>
    <w:rsid w:val="005163BC"/>
    <w:rsid w:val="005178E8"/>
    <w:rsid w:val="00520904"/>
    <w:rsid w:val="005328AB"/>
    <w:rsid w:val="00533CCB"/>
    <w:rsid w:val="005374FB"/>
    <w:rsid w:val="00540548"/>
    <w:rsid w:val="0055707C"/>
    <w:rsid w:val="0056477B"/>
    <w:rsid w:val="00573E9A"/>
    <w:rsid w:val="005830CA"/>
    <w:rsid w:val="0059568B"/>
    <w:rsid w:val="005A4C9B"/>
    <w:rsid w:val="005A5D6C"/>
    <w:rsid w:val="005B40C4"/>
    <w:rsid w:val="005C4431"/>
    <w:rsid w:val="005D6C5A"/>
    <w:rsid w:val="006007B8"/>
    <w:rsid w:val="00604BE6"/>
    <w:rsid w:val="00612759"/>
    <w:rsid w:val="00613D28"/>
    <w:rsid w:val="00644297"/>
    <w:rsid w:val="00652D2E"/>
    <w:rsid w:val="006541D7"/>
    <w:rsid w:val="00667758"/>
    <w:rsid w:val="00681F6F"/>
    <w:rsid w:val="006839F1"/>
    <w:rsid w:val="00687931"/>
    <w:rsid w:val="006A07D5"/>
    <w:rsid w:val="00702667"/>
    <w:rsid w:val="00726B7D"/>
    <w:rsid w:val="00734F37"/>
    <w:rsid w:val="007642D0"/>
    <w:rsid w:val="00765E22"/>
    <w:rsid w:val="00767A87"/>
    <w:rsid w:val="00782BC8"/>
    <w:rsid w:val="0078666B"/>
    <w:rsid w:val="00786E81"/>
    <w:rsid w:val="007C1D97"/>
    <w:rsid w:val="007D39A1"/>
    <w:rsid w:val="007E3808"/>
    <w:rsid w:val="007E46E0"/>
    <w:rsid w:val="008174EB"/>
    <w:rsid w:val="00840941"/>
    <w:rsid w:val="00843776"/>
    <w:rsid w:val="00846779"/>
    <w:rsid w:val="00857757"/>
    <w:rsid w:val="008613ED"/>
    <w:rsid w:val="00862040"/>
    <w:rsid w:val="00870A4C"/>
    <w:rsid w:val="00882EF0"/>
    <w:rsid w:val="0089055D"/>
    <w:rsid w:val="0089154E"/>
    <w:rsid w:val="00893110"/>
    <w:rsid w:val="00894711"/>
    <w:rsid w:val="008A52B2"/>
    <w:rsid w:val="008D2735"/>
    <w:rsid w:val="008D30EA"/>
    <w:rsid w:val="008D3403"/>
    <w:rsid w:val="008F1310"/>
    <w:rsid w:val="00900373"/>
    <w:rsid w:val="009047F3"/>
    <w:rsid w:val="00911D84"/>
    <w:rsid w:val="00914438"/>
    <w:rsid w:val="00916D8F"/>
    <w:rsid w:val="00916F36"/>
    <w:rsid w:val="0091746C"/>
    <w:rsid w:val="00936078"/>
    <w:rsid w:val="009568BA"/>
    <w:rsid w:val="00964DCF"/>
    <w:rsid w:val="00980AB6"/>
    <w:rsid w:val="009843E0"/>
    <w:rsid w:val="009A2521"/>
    <w:rsid w:val="009B1112"/>
    <w:rsid w:val="009D0F2F"/>
    <w:rsid w:val="009D44AB"/>
    <w:rsid w:val="009D6193"/>
    <w:rsid w:val="009E2941"/>
    <w:rsid w:val="009F0BDB"/>
    <w:rsid w:val="00A02DFB"/>
    <w:rsid w:val="00A1438E"/>
    <w:rsid w:val="00A17E0C"/>
    <w:rsid w:val="00A43F5C"/>
    <w:rsid w:val="00A507AF"/>
    <w:rsid w:val="00A56816"/>
    <w:rsid w:val="00A919C5"/>
    <w:rsid w:val="00A93F9B"/>
    <w:rsid w:val="00A955A5"/>
    <w:rsid w:val="00AA029F"/>
    <w:rsid w:val="00AC6E7F"/>
    <w:rsid w:val="00AE4CA7"/>
    <w:rsid w:val="00AE70D3"/>
    <w:rsid w:val="00AF3E19"/>
    <w:rsid w:val="00B162BD"/>
    <w:rsid w:val="00B27996"/>
    <w:rsid w:val="00B33EE4"/>
    <w:rsid w:val="00B438F7"/>
    <w:rsid w:val="00B534EE"/>
    <w:rsid w:val="00B70E68"/>
    <w:rsid w:val="00B73016"/>
    <w:rsid w:val="00B80427"/>
    <w:rsid w:val="00B9213E"/>
    <w:rsid w:val="00B971D2"/>
    <w:rsid w:val="00BA038A"/>
    <w:rsid w:val="00BB3EBA"/>
    <w:rsid w:val="00BB73A3"/>
    <w:rsid w:val="00BD5CD0"/>
    <w:rsid w:val="00BE1CC5"/>
    <w:rsid w:val="00BE3128"/>
    <w:rsid w:val="00BF244F"/>
    <w:rsid w:val="00BF706E"/>
    <w:rsid w:val="00C10F75"/>
    <w:rsid w:val="00C26B43"/>
    <w:rsid w:val="00C3543C"/>
    <w:rsid w:val="00C472C9"/>
    <w:rsid w:val="00C55CCA"/>
    <w:rsid w:val="00C56777"/>
    <w:rsid w:val="00C57164"/>
    <w:rsid w:val="00C57AF5"/>
    <w:rsid w:val="00C64ABC"/>
    <w:rsid w:val="00C9362E"/>
    <w:rsid w:val="00CC23CB"/>
    <w:rsid w:val="00CC3938"/>
    <w:rsid w:val="00CD04BB"/>
    <w:rsid w:val="00D025E4"/>
    <w:rsid w:val="00D14652"/>
    <w:rsid w:val="00D16AD6"/>
    <w:rsid w:val="00D27CE6"/>
    <w:rsid w:val="00D31394"/>
    <w:rsid w:val="00D42925"/>
    <w:rsid w:val="00D61F09"/>
    <w:rsid w:val="00D62C4E"/>
    <w:rsid w:val="00D66B4A"/>
    <w:rsid w:val="00D807BE"/>
    <w:rsid w:val="00DA6568"/>
    <w:rsid w:val="00DB4535"/>
    <w:rsid w:val="00DB5890"/>
    <w:rsid w:val="00E01A99"/>
    <w:rsid w:val="00E05E77"/>
    <w:rsid w:val="00E1278B"/>
    <w:rsid w:val="00E1598E"/>
    <w:rsid w:val="00E20021"/>
    <w:rsid w:val="00E25D08"/>
    <w:rsid w:val="00E369D3"/>
    <w:rsid w:val="00E36ABD"/>
    <w:rsid w:val="00E604C2"/>
    <w:rsid w:val="00E61FE3"/>
    <w:rsid w:val="00E81170"/>
    <w:rsid w:val="00E81EF9"/>
    <w:rsid w:val="00E90260"/>
    <w:rsid w:val="00EA0FAC"/>
    <w:rsid w:val="00EA3674"/>
    <w:rsid w:val="00EA7B61"/>
    <w:rsid w:val="00EB20AF"/>
    <w:rsid w:val="00EB6BD3"/>
    <w:rsid w:val="00EC0BD8"/>
    <w:rsid w:val="00EF04D4"/>
    <w:rsid w:val="00EF3B1B"/>
    <w:rsid w:val="00EF5983"/>
    <w:rsid w:val="00EF7CCE"/>
    <w:rsid w:val="00F0400B"/>
    <w:rsid w:val="00F109EC"/>
    <w:rsid w:val="00F13738"/>
    <w:rsid w:val="00F22426"/>
    <w:rsid w:val="00F43563"/>
    <w:rsid w:val="00F45945"/>
    <w:rsid w:val="00F52E06"/>
    <w:rsid w:val="00F7090E"/>
    <w:rsid w:val="00F73134"/>
    <w:rsid w:val="00F73EC0"/>
    <w:rsid w:val="00F91A84"/>
    <w:rsid w:val="00FA3B58"/>
    <w:rsid w:val="00FD4906"/>
    <w:rsid w:val="00FE0928"/>
    <w:rsid w:val="00FF0B52"/>
    <w:rsid w:val="00FF66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adpis2"/>
    <w:next w:val="Normln"/>
    <w:link w:val="Nadpis1Char"/>
    <w:uiPriority w:val="9"/>
    <w:qFormat/>
    <w:rsid w:val="00604BE6"/>
    <w:pPr>
      <w:outlineLvl w:val="0"/>
    </w:pPr>
    <w:rPr>
      <w:sz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04BE6"/>
    <w:pPr>
      <w:keepNext/>
      <w:spacing w:before="240" w:after="120"/>
      <w:jc w:val="center"/>
      <w:outlineLvl w:val="1"/>
    </w:pPr>
    <w:rPr>
      <w:rFonts w:cs="Arial"/>
      <w:b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56477B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6007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007B8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uiPriority w:val="9"/>
    <w:rsid w:val="00604BE6"/>
    <w:rPr>
      <w:rFonts w:cs="Arial"/>
      <w:b/>
      <w:sz w:val="32"/>
      <w:szCs w:val="28"/>
    </w:rPr>
  </w:style>
  <w:style w:type="paragraph" w:styleId="Zhlav">
    <w:name w:val="header"/>
    <w:basedOn w:val="Normln"/>
    <w:link w:val="ZhlavChar"/>
    <w:uiPriority w:val="99"/>
    <w:unhideWhenUsed/>
    <w:rsid w:val="004F79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F7929"/>
  </w:style>
  <w:style w:type="paragraph" w:styleId="Zpat">
    <w:name w:val="footer"/>
    <w:basedOn w:val="Normln"/>
    <w:link w:val="ZpatChar"/>
    <w:uiPriority w:val="99"/>
    <w:unhideWhenUsed/>
    <w:rsid w:val="004F79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F7929"/>
  </w:style>
  <w:style w:type="table" w:styleId="Mkatabulky">
    <w:name w:val="Table Grid"/>
    <w:basedOn w:val="Normlntabulka"/>
    <w:uiPriority w:val="59"/>
    <w:rsid w:val="00604B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604BE6"/>
    <w:rPr>
      <w:rFonts w:cs="Arial"/>
      <w:b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adpis2"/>
    <w:next w:val="Normln"/>
    <w:link w:val="Nadpis1Char"/>
    <w:uiPriority w:val="9"/>
    <w:qFormat/>
    <w:rsid w:val="00604BE6"/>
    <w:pPr>
      <w:outlineLvl w:val="0"/>
    </w:pPr>
    <w:rPr>
      <w:sz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04BE6"/>
    <w:pPr>
      <w:keepNext/>
      <w:spacing w:before="240" w:after="120"/>
      <w:jc w:val="center"/>
      <w:outlineLvl w:val="1"/>
    </w:pPr>
    <w:rPr>
      <w:rFonts w:cs="Arial"/>
      <w:b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56477B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6007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007B8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uiPriority w:val="9"/>
    <w:rsid w:val="00604BE6"/>
    <w:rPr>
      <w:rFonts w:cs="Arial"/>
      <w:b/>
      <w:sz w:val="32"/>
      <w:szCs w:val="28"/>
    </w:rPr>
  </w:style>
  <w:style w:type="paragraph" w:styleId="Zhlav">
    <w:name w:val="header"/>
    <w:basedOn w:val="Normln"/>
    <w:link w:val="ZhlavChar"/>
    <w:uiPriority w:val="99"/>
    <w:unhideWhenUsed/>
    <w:rsid w:val="004F79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F7929"/>
  </w:style>
  <w:style w:type="paragraph" w:styleId="Zpat">
    <w:name w:val="footer"/>
    <w:basedOn w:val="Normln"/>
    <w:link w:val="ZpatChar"/>
    <w:uiPriority w:val="99"/>
    <w:unhideWhenUsed/>
    <w:rsid w:val="004F79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F7929"/>
  </w:style>
  <w:style w:type="table" w:styleId="Mkatabulky">
    <w:name w:val="Table Grid"/>
    <w:basedOn w:val="Normlntabulka"/>
    <w:uiPriority w:val="59"/>
    <w:rsid w:val="00604B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604BE6"/>
    <w:rPr>
      <w:rFonts w:cs="Arial"/>
      <w:b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579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26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10AE1A-9D99-4F30-ACE9-DD8C96C1B0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1402</Words>
  <Characters>8277</Characters>
  <Application>Microsoft Office Word</Application>
  <DocSecurity>0</DocSecurity>
  <Lines>68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9660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 Jarolím</dc:creator>
  <cp:lastModifiedBy>David Jarolím</cp:lastModifiedBy>
  <cp:revision>9</cp:revision>
  <cp:lastPrinted>2023-10-26T13:07:00Z</cp:lastPrinted>
  <dcterms:created xsi:type="dcterms:W3CDTF">2023-11-06T13:56:00Z</dcterms:created>
  <dcterms:modified xsi:type="dcterms:W3CDTF">2024-02-01T09:46:00Z</dcterms:modified>
</cp:coreProperties>
</file>